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FDF" w:rsidRDefault="00862FDF" w:rsidP="00862FDF">
      <w:pPr>
        <w:pStyle w:val="ab"/>
      </w:pPr>
      <w:r>
        <w:rPr>
          <w:noProof/>
        </w:rPr>
        <w:drawing>
          <wp:inline distT="0" distB="0" distL="0" distR="0">
            <wp:extent cx="6129828" cy="8253350"/>
            <wp:effectExtent l="19050" t="0" r="4272" b="0"/>
            <wp:docPr id="1" name="Рисунок 1" descr="C:\Users\User\Desktop\ИП обществ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П обществ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2980" cy="8257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68D" w:rsidRDefault="009E068D" w:rsidP="009E068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62FDF" w:rsidRDefault="00862FDF" w:rsidP="00DA10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</w:pPr>
    </w:p>
    <w:p w:rsidR="00862FDF" w:rsidRDefault="00862FDF" w:rsidP="00DA10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</w:pPr>
    </w:p>
    <w:p w:rsidR="00DA1017" w:rsidRDefault="00DA1017" w:rsidP="00DA10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</w:pPr>
      <w:r w:rsidRPr="00DA101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lastRenderedPageBreak/>
        <w:t>ПОЯСНИТЕЛЬНАЯ ЗАПИСКА</w:t>
      </w:r>
    </w:p>
    <w:p w:rsidR="009E068D" w:rsidRPr="00DA1017" w:rsidRDefault="009E068D" w:rsidP="00DA1017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lang w:eastAsia="ru-RU"/>
        </w:rPr>
      </w:pP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Рабочая программа «</w:t>
      </w: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Индивидуальный проект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» составлена для учащихся </w:t>
      </w:r>
      <w:r w:rsidR="009B00C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10</w:t>
      </w:r>
      <w:r w:rsidR="00A92D68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9B00C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класса</w:t>
      </w:r>
      <w:r w:rsidR="009703A5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объем</w:t>
      </w:r>
      <w:r w:rsidR="006A22D6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ом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9B00C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34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A92D68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часа.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Программа разработана</w:t>
      </w:r>
      <w:r w:rsidR="00A92D68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 учетом содержания следующих программных, методических и дидактических разработок, используемых в электронном виде:</w:t>
      </w:r>
    </w:p>
    <w:p w:rsidR="00DA1017" w:rsidRPr="009E068D" w:rsidRDefault="00DA1017" w:rsidP="009E068D">
      <w:pPr>
        <w:numPr>
          <w:ilvl w:val="0"/>
          <w:numId w:val="1"/>
        </w:numPr>
        <w:spacing w:before="100" w:beforeAutospacing="1" w:after="100" w:afterAutospacing="1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proofErr w:type="gramStart"/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</w:rPr>
        <w:t>Индивидуальный проект</w:t>
      </w:r>
      <w:proofErr w:type="gramEnd"/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</w:rPr>
        <w:t>. 10-11 классы: учебное пособие для общеобразовательных организаций / М. В. Половкова, А. В. Носов, Т. В. Половкова, М. В. Майсак. - Москва</w:t>
      </w:r>
      <w:proofErr w:type="gramStart"/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</w:rPr>
        <w:t xml:space="preserve"> Просвещение, 2019.</w:t>
      </w:r>
    </w:p>
    <w:p w:rsidR="00DA1017" w:rsidRPr="009E068D" w:rsidRDefault="00DA1017" w:rsidP="009E068D">
      <w:pPr>
        <w:numPr>
          <w:ilvl w:val="0"/>
          <w:numId w:val="1"/>
        </w:numPr>
        <w:spacing w:before="100" w:beforeAutospacing="1" w:after="100" w:afterAutospacing="1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Свиридова Л.Е., Комаров Б.А., Маркова О.В., Стацунова Л.М. Индивидуальный проект. Рабочая тетрадь. 10-11 классы.- Москва: Просвещение, 2019.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u w:val="single"/>
          <w:lang w:eastAsia="ru-RU"/>
        </w:rPr>
        <w:t>Целью</w:t>
      </w: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 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учебного курса «Индивидуальный проект» является создание организационно-информационных и методических условий освоения учащимися опыта проектной деятельности для развития личности обучающегося, способной:</w:t>
      </w:r>
    </w:p>
    <w:p w:rsidR="00DA1017" w:rsidRPr="009E068D" w:rsidRDefault="00DA1017" w:rsidP="009E06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 адаптироваться в условиях сложного, изменчивого мира;</w:t>
      </w:r>
    </w:p>
    <w:p w:rsidR="00DA1017" w:rsidRPr="009E068D" w:rsidRDefault="00DA1017" w:rsidP="009E06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 проявлять социальную ответственность;</w:t>
      </w:r>
    </w:p>
    <w:p w:rsidR="00DA1017" w:rsidRPr="009E068D" w:rsidRDefault="00DA1017" w:rsidP="009E06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  самостоятельно добывать новые знания, работать над развитием интеллекта;</w:t>
      </w:r>
    </w:p>
    <w:p w:rsidR="00DA1017" w:rsidRPr="009E068D" w:rsidRDefault="00DA1017" w:rsidP="009E06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 конструктивно сотрудничать с окружающими людьми;</w:t>
      </w:r>
    </w:p>
    <w:p w:rsidR="00DA1017" w:rsidRPr="009E068D" w:rsidRDefault="00DA1017" w:rsidP="009E06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 генерировать новые идеи, творчески мыслить.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 Для реализации поставленной цели решаются следующие </w:t>
      </w: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u w:val="single"/>
          <w:lang w:eastAsia="ru-RU"/>
        </w:rPr>
        <w:t>задачи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</w:rPr>
        <w:t>:</w:t>
      </w:r>
    </w:p>
    <w:p w:rsidR="00DA1017" w:rsidRPr="009E068D" w:rsidRDefault="00DA1017" w:rsidP="009E06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 обучение навыкам проблематизации (формулирования ведущей проблемы и подпроблемы, постановки задач, вытекающих из этих проблем);</w:t>
      </w:r>
    </w:p>
    <w:p w:rsidR="00DA1017" w:rsidRPr="009E068D" w:rsidRDefault="00DA1017" w:rsidP="009E06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 развитие исследовательских навыков, то есть способности к анализу, синтезу, выдвижению гипотез, детализации и обобщению;</w:t>
      </w:r>
    </w:p>
    <w:p w:rsidR="00A92D68" w:rsidRPr="009E068D" w:rsidRDefault="00DA1017" w:rsidP="009E06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- развитие навыков целеполагания и планирования деятельности; </w:t>
      </w:r>
    </w:p>
    <w:p w:rsidR="00DA1017" w:rsidRPr="009E068D" w:rsidRDefault="00DA1017" w:rsidP="009E06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</w:t>
      </w:r>
      <w:r w:rsidR="006A22D6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обучение выбору, освоению и использованию адекватной технологии изготовления продукта проектирования;</w:t>
      </w:r>
    </w:p>
    <w:p w:rsidR="00DA1017" w:rsidRPr="009E068D" w:rsidRDefault="00DA1017" w:rsidP="009E06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  обучение поиску нужной информации, вычленению и усвоению необходимого знания из информационного поля;</w:t>
      </w:r>
    </w:p>
    <w:p w:rsidR="00DA1017" w:rsidRPr="009E068D" w:rsidRDefault="00DA1017" w:rsidP="009E06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-развитие</w:t>
      </w:r>
      <w:r w:rsidR="006A22D6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навыков самоанализа и рефлексии (самоанализа</w:t>
      </w:r>
      <w:r w:rsidR="006A22D6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успешности и результативности решения проблемы проекта);</w:t>
      </w:r>
    </w:p>
    <w:p w:rsidR="00DA1017" w:rsidRPr="009E068D" w:rsidRDefault="00DA1017" w:rsidP="009E06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 обучение умению презентовать ход своей деятельности и ее результаты;</w:t>
      </w:r>
    </w:p>
    <w:p w:rsidR="00DA1017" w:rsidRPr="009E068D" w:rsidRDefault="00DA1017" w:rsidP="009E06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 развитие навыков конструктивного сотрудничества;</w:t>
      </w:r>
    </w:p>
    <w:p w:rsidR="00DA1017" w:rsidRPr="009E068D" w:rsidRDefault="00DA1017" w:rsidP="009E06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 развитие навыков публичного выступления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 учебно-воспитательном процессе используются современные образовательные технологии (ИКТ, тьюторские технологии, проблемное обучение, учебное исследование, проблемно-поисковые технологии, творческие проекты).  </w:t>
      </w:r>
    </w:p>
    <w:p w:rsidR="006A22D6" w:rsidRPr="009E068D" w:rsidRDefault="006A22D6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DA1017" w:rsidRPr="009E068D" w:rsidRDefault="00DA1017" w:rsidP="009E06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ПЛАНИРУЕМЫЕ РЕЗУЛЬТАТЫ</w:t>
      </w:r>
    </w:p>
    <w:p w:rsidR="00DA1017" w:rsidRPr="009E068D" w:rsidRDefault="00A92D68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П</w:t>
      </w:r>
      <w:r w:rsidR="00DA1017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роектная деятельность представляет собой особую форму учебной деятельности </w:t>
      </w:r>
      <w:r w:rsidR="006A22D6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об</w:t>
      </w:r>
      <w:r w:rsidR="00DA1017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учащихся (учебное исследование или учебный проект) и предполагает целенаправленную работу по созданию одного или нескольких индивидуальных проектов.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Индивидуальный проект выполняется обучающимися самостоятельно под руководством </w:t>
      </w:r>
      <w:r w:rsidR="00F43016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преподавателя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 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</w:t>
      </w:r>
      <w:proofErr w:type="gramStart"/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о-</w:t>
      </w:r>
      <w:proofErr w:type="gramEnd"/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исследовательской, социальной, художественно- творческой, иной).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Результаты выполнения индивидуального проекта должны отражать:</w:t>
      </w:r>
    </w:p>
    <w:p w:rsidR="00DA1017" w:rsidRPr="009E068D" w:rsidRDefault="009E068D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</w:t>
      </w:r>
      <w:r w:rsidR="00DA1017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сформированность навыков коммуникативной, учебно-исследовательской деятельности, критического мышления;</w:t>
      </w:r>
    </w:p>
    <w:p w:rsidR="00DA1017" w:rsidRPr="009E068D" w:rsidRDefault="009E068D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</w:t>
      </w:r>
      <w:r w:rsidR="00DA1017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способность к инновационной, аналитической, творческой, интеллектуальной деятельности;</w:t>
      </w:r>
    </w:p>
    <w:p w:rsidR="00DA1017" w:rsidRPr="009E068D" w:rsidRDefault="009E068D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</w:t>
      </w:r>
      <w:r w:rsidR="00DA1017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сформированность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 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Индивидуальный проект выполняется обучающимся в течение одного года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</w:t>
      </w:r>
      <w:r w:rsidR="006A22D6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и т.п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.</w:t>
      </w:r>
    </w:p>
    <w:p w:rsidR="006A22D6" w:rsidRPr="009E068D" w:rsidRDefault="006A22D6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u w:val="single"/>
          <w:lang w:eastAsia="ru-RU"/>
        </w:rPr>
      </w:pPr>
    </w:p>
    <w:p w:rsidR="00DA1017" w:rsidRPr="009E068D" w:rsidRDefault="00DA1017" w:rsidP="009E06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Личностные результаты</w:t>
      </w:r>
    </w:p>
    <w:p w:rsidR="00DA1017" w:rsidRPr="009E068D" w:rsidRDefault="00DA1017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Личностные результаты в сфере отношений обучающихся к себе, к своему здоровью, к познанию себя:</w:t>
      </w:r>
    </w:p>
    <w:p w:rsidR="009E068D" w:rsidRDefault="00DA1017" w:rsidP="00B93386">
      <w:pPr>
        <w:pStyle w:val="a3"/>
        <w:numPr>
          <w:ilvl w:val="0"/>
          <w:numId w:val="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9E068D" w:rsidRDefault="00DA1017" w:rsidP="00B93386">
      <w:pPr>
        <w:pStyle w:val="a3"/>
        <w:numPr>
          <w:ilvl w:val="0"/>
          <w:numId w:val="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9E068D" w:rsidRDefault="00DA1017" w:rsidP="00B93386">
      <w:pPr>
        <w:pStyle w:val="a3"/>
        <w:numPr>
          <w:ilvl w:val="0"/>
          <w:numId w:val="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9E068D" w:rsidRDefault="00DA1017" w:rsidP="00B93386">
      <w:pPr>
        <w:pStyle w:val="a3"/>
        <w:numPr>
          <w:ilvl w:val="0"/>
          <w:numId w:val="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готовность и способность обучающихся к саморазвитию и самовоспитанию в соответствии с общечеловеческими ценностями и 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9E068D" w:rsidRDefault="00DA1017" w:rsidP="00B93386">
      <w:pPr>
        <w:pStyle w:val="a3"/>
        <w:numPr>
          <w:ilvl w:val="0"/>
          <w:numId w:val="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DA1017" w:rsidRPr="009E068D" w:rsidRDefault="00DA1017" w:rsidP="00B93386">
      <w:pPr>
        <w:pStyle w:val="a3"/>
        <w:numPr>
          <w:ilvl w:val="0"/>
          <w:numId w:val="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неприятие вредных привычек: курения, употребления алкоголя, наркотиков.</w:t>
      </w:r>
    </w:p>
    <w:p w:rsidR="00DA1017" w:rsidRPr="009E068D" w:rsidRDefault="00DA1017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Личностные результаты в сфере отношений обучающихся к России как к Родине (Отечеству):</w:t>
      </w:r>
    </w:p>
    <w:p w:rsidR="009E068D" w:rsidRDefault="00DA1017" w:rsidP="00B93386">
      <w:pPr>
        <w:pStyle w:val="a3"/>
        <w:numPr>
          <w:ilvl w:val="0"/>
          <w:numId w:val="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9E068D" w:rsidRDefault="00DA1017" w:rsidP="00B93386">
      <w:pPr>
        <w:pStyle w:val="a3"/>
        <w:numPr>
          <w:ilvl w:val="0"/>
          <w:numId w:val="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9E068D" w:rsidRDefault="00DA1017" w:rsidP="00B93386">
      <w:pPr>
        <w:pStyle w:val="a3"/>
        <w:numPr>
          <w:ilvl w:val="0"/>
          <w:numId w:val="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DA1017" w:rsidRPr="009E068D" w:rsidRDefault="00DA1017" w:rsidP="00B93386">
      <w:pPr>
        <w:pStyle w:val="a3"/>
        <w:numPr>
          <w:ilvl w:val="0"/>
          <w:numId w:val="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воспитание уважения к культуре, языкам, традициям и обычаям народов, проживающих в Российской Федерации.</w:t>
      </w:r>
    </w:p>
    <w:p w:rsidR="00DA1017" w:rsidRPr="009E068D" w:rsidRDefault="00DA1017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Личностные результаты в сфере отношений обучающихся к закону, государству и к гражданскому обществу:</w:t>
      </w:r>
    </w:p>
    <w:p w:rsidR="009E068D" w:rsidRDefault="00DA1017" w:rsidP="00B93386">
      <w:pPr>
        <w:pStyle w:val="a3"/>
        <w:numPr>
          <w:ilvl w:val="0"/>
          <w:numId w:val="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9E068D" w:rsidRDefault="00DA1017" w:rsidP="00B93386">
      <w:pPr>
        <w:pStyle w:val="a3"/>
        <w:numPr>
          <w:ilvl w:val="0"/>
          <w:numId w:val="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9E068D" w:rsidRDefault="00DA1017" w:rsidP="00B93386">
      <w:pPr>
        <w:pStyle w:val="a3"/>
        <w:numPr>
          <w:ilvl w:val="0"/>
          <w:numId w:val="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9E068D" w:rsidRDefault="00DA1017" w:rsidP="00B93386">
      <w:pPr>
        <w:pStyle w:val="a3"/>
        <w:numPr>
          <w:ilvl w:val="0"/>
          <w:numId w:val="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9E068D" w:rsidRDefault="00DA1017" w:rsidP="00B93386">
      <w:pPr>
        <w:pStyle w:val="a3"/>
        <w:numPr>
          <w:ilvl w:val="0"/>
          <w:numId w:val="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9E068D" w:rsidRDefault="00DA1017" w:rsidP="00B93386">
      <w:pPr>
        <w:pStyle w:val="a3"/>
        <w:numPr>
          <w:ilvl w:val="0"/>
          <w:numId w:val="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 </w:t>
      </w:r>
    </w:p>
    <w:p w:rsidR="00DA1017" w:rsidRPr="009E068D" w:rsidRDefault="00DA1017" w:rsidP="00B93386">
      <w:pPr>
        <w:pStyle w:val="a3"/>
        <w:numPr>
          <w:ilvl w:val="0"/>
          <w:numId w:val="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DA1017" w:rsidRPr="009E068D" w:rsidRDefault="00DA1017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 Личностные результаты в сфере отношений обучающихся с окружающими людьми:</w:t>
      </w:r>
    </w:p>
    <w:p w:rsidR="009E068D" w:rsidRDefault="00DA1017" w:rsidP="00B93386">
      <w:pPr>
        <w:pStyle w:val="a3"/>
        <w:numPr>
          <w:ilvl w:val="0"/>
          <w:numId w:val="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9E068D" w:rsidRDefault="00DA1017" w:rsidP="00B93386">
      <w:pPr>
        <w:pStyle w:val="a3"/>
        <w:numPr>
          <w:ilvl w:val="0"/>
          <w:numId w:val="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9E068D" w:rsidRDefault="00DA1017" w:rsidP="00B93386">
      <w:pPr>
        <w:pStyle w:val="a3"/>
        <w:numPr>
          <w:ilvl w:val="0"/>
          <w:numId w:val="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9E068D" w:rsidRDefault="00DA1017" w:rsidP="00B93386">
      <w:pPr>
        <w:pStyle w:val="a3"/>
        <w:numPr>
          <w:ilvl w:val="0"/>
          <w:numId w:val="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DA1017" w:rsidRPr="009E068D" w:rsidRDefault="00DA1017" w:rsidP="00B93386">
      <w:pPr>
        <w:pStyle w:val="a3"/>
        <w:numPr>
          <w:ilvl w:val="0"/>
          <w:numId w:val="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DA1017" w:rsidRPr="009E068D" w:rsidRDefault="00DA1017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Личностные результаты в сфере отношений обучающихся к окружающему миру, живой природе, художественной культуре:</w:t>
      </w:r>
    </w:p>
    <w:p w:rsidR="009E068D" w:rsidRDefault="00DA1017" w:rsidP="00B93386">
      <w:pPr>
        <w:pStyle w:val="a3"/>
        <w:numPr>
          <w:ilvl w:val="0"/>
          <w:numId w:val="9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достижениях и открытиях мировой и отечественной науки, заинтересованность в научных знаниях об устройстве мира и общества;</w:t>
      </w:r>
    </w:p>
    <w:p w:rsidR="009E068D" w:rsidRDefault="00DA1017" w:rsidP="00B93386">
      <w:pPr>
        <w:pStyle w:val="a3"/>
        <w:numPr>
          <w:ilvl w:val="0"/>
          <w:numId w:val="9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9E068D" w:rsidRDefault="00DA1017" w:rsidP="00B93386">
      <w:pPr>
        <w:pStyle w:val="a3"/>
        <w:numPr>
          <w:ilvl w:val="0"/>
          <w:numId w:val="9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DA1017" w:rsidRPr="009E068D" w:rsidRDefault="00DA1017" w:rsidP="00B93386">
      <w:pPr>
        <w:pStyle w:val="a3"/>
        <w:numPr>
          <w:ilvl w:val="0"/>
          <w:numId w:val="9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эстетическое отношения к миру, готовность к эстетическому обустройству собственного быта.</w:t>
      </w:r>
    </w:p>
    <w:p w:rsidR="00DA1017" w:rsidRPr="009E068D" w:rsidRDefault="00DA1017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 Личностные результаты в сфере отношений обучающихся к семье и родителям, в том числе подготовка к семейной жизни:</w:t>
      </w:r>
    </w:p>
    <w:p w:rsidR="009E068D" w:rsidRDefault="00DA1017" w:rsidP="00B93386">
      <w:pPr>
        <w:pStyle w:val="a3"/>
        <w:numPr>
          <w:ilvl w:val="0"/>
          <w:numId w:val="1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ответственное отношение к созданию семьи на основе осознанного принятия ценностей семейной жизни;</w:t>
      </w:r>
    </w:p>
    <w:p w:rsidR="00DA1017" w:rsidRPr="009E068D" w:rsidRDefault="00DA1017" w:rsidP="00B93386">
      <w:pPr>
        <w:pStyle w:val="a3"/>
        <w:numPr>
          <w:ilvl w:val="0"/>
          <w:numId w:val="1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положительный образ семьи, отцовства и материнства, традиционных семейных ценностей.</w:t>
      </w:r>
    </w:p>
    <w:p w:rsidR="00DA1017" w:rsidRPr="009E068D" w:rsidRDefault="00DA1017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</w:p>
    <w:p w:rsidR="009E068D" w:rsidRDefault="00DA1017" w:rsidP="00B93386">
      <w:pPr>
        <w:pStyle w:val="a3"/>
        <w:numPr>
          <w:ilvl w:val="0"/>
          <w:numId w:val="1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уважение ко всем формам собственности, готовность к защите своей собственности,</w:t>
      </w:r>
    </w:p>
    <w:p w:rsidR="009E068D" w:rsidRDefault="00DA1017" w:rsidP="00B93386">
      <w:pPr>
        <w:pStyle w:val="a3"/>
        <w:numPr>
          <w:ilvl w:val="0"/>
          <w:numId w:val="1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осознанный выбор будущей профессии как путь и способ реализации собственных жизненных планов;</w:t>
      </w:r>
    </w:p>
    <w:p w:rsidR="009E068D" w:rsidRDefault="00DA1017" w:rsidP="00B93386">
      <w:pPr>
        <w:pStyle w:val="a3"/>
        <w:numPr>
          <w:ilvl w:val="0"/>
          <w:numId w:val="1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9E068D" w:rsidRDefault="00DA1017" w:rsidP="00B93386">
      <w:pPr>
        <w:pStyle w:val="a3"/>
        <w:numPr>
          <w:ilvl w:val="0"/>
          <w:numId w:val="1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DA1017" w:rsidRPr="009E068D" w:rsidRDefault="00DA1017" w:rsidP="00B93386">
      <w:pPr>
        <w:pStyle w:val="a3"/>
        <w:numPr>
          <w:ilvl w:val="0"/>
          <w:numId w:val="1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готовность к самообслуживанию, включая обучение и выполнение домашних обязанностей.</w:t>
      </w:r>
    </w:p>
    <w:p w:rsidR="00DA1017" w:rsidRPr="009E068D" w:rsidRDefault="00DA1017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DA1017" w:rsidRPr="009E068D" w:rsidRDefault="00DA1017" w:rsidP="00B93386">
      <w:pPr>
        <w:pStyle w:val="a3"/>
        <w:numPr>
          <w:ilvl w:val="0"/>
          <w:numId w:val="1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A92D68" w:rsidRPr="009E068D" w:rsidRDefault="00A92D68" w:rsidP="009E068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u w:val="single"/>
          <w:lang w:eastAsia="ru-RU"/>
        </w:rPr>
      </w:pPr>
    </w:p>
    <w:p w:rsidR="00A92D68" w:rsidRPr="009E068D" w:rsidRDefault="00A92D68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u w:val="single"/>
          <w:lang w:eastAsia="ru-RU"/>
        </w:rPr>
      </w:pPr>
    </w:p>
    <w:p w:rsidR="00DA1017" w:rsidRPr="009E068D" w:rsidRDefault="00DA1017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Метапредметные результаты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Метапредметные результаты освоения основной образовательной программы по предмету «Индивидуальный проект» представлены тремя группами универсальных учебных действий (УУД):</w:t>
      </w:r>
    </w:p>
    <w:p w:rsidR="00DA1017" w:rsidRPr="009E068D" w:rsidRDefault="00DA1017" w:rsidP="00B93386">
      <w:pPr>
        <w:numPr>
          <w:ilvl w:val="0"/>
          <w:numId w:val="2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Регулятивные универсальные учебные действия</w:t>
      </w:r>
    </w:p>
    <w:p w:rsidR="00DA1017" w:rsidRPr="009E068D" w:rsidRDefault="00457116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Обучающийся</w:t>
      </w:r>
      <w:r w:rsidR="00DA1017"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 xml:space="preserve"> научится:</w:t>
      </w:r>
    </w:p>
    <w:p w:rsidR="00DA1017" w:rsidRPr="009E068D" w:rsidRDefault="00DA1017" w:rsidP="00B93386">
      <w:pPr>
        <w:numPr>
          <w:ilvl w:val="0"/>
          <w:numId w:val="13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DA1017" w:rsidRPr="009E068D" w:rsidRDefault="00DA1017" w:rsidP="00B93386">
      <w:pPr>
        <w:numPr>
          <w:ilvl w:val="0"/>
          <w:numId w:val="13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DA1017" w:rsidRPr="009E068D" w:rsidRDefault="00DA1017" w:rsidP="00B93386">
      <w:pPr>
        <w:numPr>
          <w:ilvl w:val="0"/>
          <w:numId w:val="13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DA1017" w:rsidRPr="009E068D" w:rsidRDefault="00DA1017" w:rsidP="00B93386">
      <w:pPr>
        <w:numPr>
          <w:ilvl w:val="0"/>
          <w:numId w:val="13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DA1017" w:rsidRPr="009E068D" w:rsidRDefault="00DA1017" w:rsidP="00B93386">
      <w:pPr>
        <w:numPr>
          <w:ilvl w:val="0"/>
          <w:numId w:val="13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DA1017" w:rsidRPr="009E068D" w:rsidRDefault="00DA1017" w:rsidP="00B93386">
      <w:pPr>
        <w:numPr>
          <w:ilvl w:val="0"/>
          <w:numId w:val="13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:rsidR="00DA1017" w:rsidRPr="009E068D" w:rsidRDefault="00DA1017" w:rsidP="00B93386">
      <w:pPr>
        <w:numPr>
          <w:ilvl w:val="0"/>
          <w:numId w:val="13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сопоставлять полученный результат деятельности с поставленной заранее целью.</w:t>
      </w:r>
    </w:p>
    <w:p w:rsidR="00DA1017" w:rsidRPr="009E068D" w:rsidRDefault="00457116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 xml:space="preserve">           </w:t>
      </w:r>
      <w:r w:rsidR="00DA1017"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2. Познавательные универсальные учебные действия</w:t>
      </w:r>
    </w:p>
    <w:p w:rsidR="00DA1017" w:rsidRPr="009E068D" w:rsidRDefault="00457116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Обучающийся</w:t>
      </w:r>
      <w:r w:rsidR="00DA1017"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 xml:space="preserve"> научится:</w:t>
      </w:r>
    </w:p>
    <w:p w:rsidR="00DA1017" w:rsidRPr="009E068D" w:rsidRDefault="00DA1017" w:rsidP="00B93386">
      <w:pPr>
        <w:numPr>
          <w:ilvl w:val="0"/>
          <w:numId w:val="14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DA1017" w:rsidRPr="009E068D" w:rsidRDefault="00DA1017" w:rsidP="00B93386">
      <w:pPr>
        <w:numPr>
          <w:ilvl w:val="0"/>
          <w:numId w:val="14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DA1017" w:rsidRPr="009E068D" w:rsidRDefault="00DA1017" w:rsidP="00B93386">
      <w:pPr>
        <w:numPr>
          <w:ilvl w:val="0"/>
          <w:numId w:val="14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DA1017" w:rsidRPr="009E068D" w:rsidRDefault="00DA1017" w:rsidP="00B93386">
      <w:pPr>
        <w:numPr>
          <w:ilvl w:val="0"/>
          <w:numId w:val="14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DA1017" w:rsidRPr="009E068D" w:rsidRDefault="00DA1017" w:rsidP="00B93386">
      <w:pPr>
        <w:numPr>
          <w:ilvl w:val="0"/>
          <w:numId w:val="14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DA1017" w:rsidRPr="009E068D" w:rsidRDefault="00DA1017" w:rsidP="00B93386">
      <w:pPr>
        <w:numPr>
          <w:ilvl w:val="0"/>
          <w:numId w:val="14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DA1017" w:rsidRPr="009E068D" w:rsidRDefault="00DA1017" w:rsidP="00B93386">
      <w:pPr>
        <w:numPr>
          <w:ilvl w:val="0"/>
          <w:numId w:val="14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менять и удерживать разные позиции в познавательной деятельности.</w:t>
      </w:r>
    </w:p>
    <w:p w:rsidR="00457116" w:rsidRPr="009E068D" w:rsidRDefault="00DA1017" w:rsidP="00B93386">
      <w:pPr>
        <w:numPr>
          <w:ilvl w:val="0"/>
          <w:numId w:val="3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Коммуникативные универсальные учебные действия</w:t>
      </w:r>
    </w:p>
    <w:p w:rsidR="00DA1017" w:rsidRPr="009E068D" w:rsidRDefault="00457116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Обучающийся</w:t>
      </w:r>
      <w:r w:rsidR="00DA1017"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 xml:space="preserve"> научится:</w:t>
      </w:r>
    </w:p>
    <w:p w:rsidR="00DA1017" w:rsidRPr="009E068D" w:rsidRDefault="00DA1017" w:rsidP="00B93386">
      <w:pPr>
        <w:pStyle w:val="a3"/>
        <w:numPr>
          <w:ilvl w:val="0"/>
          <w:numId w:val="1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DA1017" w:rsidRPr="009E068D" w:rsidRDefault="00DA1017" w:rsidP="00B93386">
      <w:pPr>
        <w:pStyle w:val="a3"/>
        <w:numPr>
          <w:ilvl w:val="0"/>
          <w:numId w:val="1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DA1017" w:rsidRPr="009E068D" w:rsidRDefault="00DA1017" w:rsidP="00B93386">
      <w:pPr>
        <w:pStyle w:val="a3"/>
        <w:numPr>
          <w:ilvl w:val="0"/>
          <w:numId w:val="1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A1017" w:rsidRPr="009E068D" w:rsidRDefault="00DA1017" w:rsidP="00B93386">
      <w:pPr>
        <w:pStyle w:val="a3"/>
        <w:numPr>
          <w:ilvl w:val="0"/>
          <w:numId w:val="1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DA1017" w:rsidRPr="009E068D" w:rsidRDefault="00DA1017" w:rsidP="00B93386">
      <w:pPr>
        <w:pStyle w:val="a3"/>
        <w:numPr>
          <w:ilvl w:val="0"/>
          <w:numId w:val="1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DF2492" w:rsidRPr="009E068D" w:rsidRDefault="00DF2492" w:rsidP="009E06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ПРЕДМЕТНЫЕ РЕЗУЛЬТАТЫ</w:t>
      </w:r>
    </w:p>
    <w:p w:rsidR="00DF2492" w:rsidRPr="009E068D" w:rsidRDefault="00DF2492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 xml:space="preserve">В результате учебно-исследовательской и проектной деятельности обучающиеся </w:t>
      </w: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u w:val="single"/>
          <w:lang w:eastAsia="ru-RU"/>
        </w:rPr>
        <w:t>получат представление:</w:t>
      </w:r>
    </w:p>
    <w:p w:rsidR="00DF2492" w:rsidRPr="009E068D" w:rsidRDefault="00DF2492" w:rsidP="00B93386">
      <w:pPr>
        <w:numPr>
          <w:ilvl w:val="0"/>
          <w:numId w:val="1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DF2492" w:rsidRPr="009E068D" w:rsidRDefault="00DF2492" w:rsidP="00B93386">
      <w:pPr>
        <w:numPr>
          <w:ilvl w:val="0"/>
          <w:numId w:val="1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 таких понятиях, как концепция, научная гипотеза, метод, эксперимент, надежность гипотезы, модель, метод сбора и метод анализа данных;</w:t>
      </w:r>
    </w:p>
    <w:p w:rsidR="00DF2492" w:rsidRPr="009E068D" w:rsidRDefault="00DF2492" w:rsidP="00B93386">
      <w:pPr>
        <w:numPr>
          <w:ilvl w:val="0"/>
          <w:numId w:val="1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 том, чем отличаются исследования в гуманитарных областях от исследований в естественных науках;</w:t>
      </w:r>
    </w:p>
    <w:p w:rsidR="00DF2492" w:rsidRPr="009E068D" w:rsidRDefault="00DF2492" w:rsidP="00B93386">
      <w:pPr>
        <w:numPr>
          <w:ilvl w:val="0"/>
          <w:numId w:val="1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об истории науки;</w:t>
      </w:r>
    </w:p>
    <w:p w:rsidR="00DF2492" w:rsidRPr="009E068D" w:rsidRDefault="00DF2492" w:rsidP="00B93386">
      <w:pPr>
        <w:numPr>
          <w:ilvl w:val="0"/>
          <w:numId w:val="1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 новейших разработках в области науки и технологий;</w:t>
      </w:r>
    </w:p>
    <w:p w:rsidR="00DF2492" w:rsidRPr="009E068D" w:rsidRDefault="00DF2492" w:rsidP="00B93386">
      <w:pPr>
        <w:numPr>
          <w:ilvl w:val="0"/>
          <w:numId w:val="1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:rsidR="00DF2492" w:rsidRPr="009E068D" w:rsidRDefault="00DF2492" w:rsidP="00B93386">
      <w:pPr>
        <w:numPr>
          <w:ilvl w:val="0"/>
          <w:numId w:val="1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 деятельности организаций, сообществ и структур, заинтересованных в результатах</w:t>
      </w:r>
      <w:r w:rsid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исследований и предоставляющих ресурсы для проведения исследований и реализации проектов (фонды, государственные структуры и др.).</w:t>
      </w:r>
    </w:p>
    <w:p w:rsidR="00DF2492" w:rsidRPr="009E068D" w:rsidRDefault="00DF2492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Обучающийся научится:</w:t>
      </w:r>
    </w:p>
    <w:p w:rsidR="00DF2492" w:rsidRPr="009E068D" w:rsidRDefault="00DF2492" w:rsidP="00B93386">
      <w:pPr>
        <w:numPr>
          <w:ilvl w:val="0"/>
          <w:numId w:val="1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решать задачи, находящиеся на стыке нескольких учебных дисциплин;</w:t>
      </w:r>
    </w:p>
    <w:p w:rsidR="00DF2492" w:rsidRPr="009E068D" w:rsidRDefault="00DF2492" w:rsidP="00B93386">
      <w:pPr>
        <w:numPr>
          <w:ilvl w:val="0"/>
          <w:numId w:val="1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использовать основной алгоритм исследования при решении своих учебно-познавательных задач;</w:t>
      </w:r>
    </w:p>
    <w:p w:rsidR="00DF2492" w:rsidRPr="009E068D" w:rsidRDefault="00DF2492" w:rsidP="00B93386">
      <w:pPr>
        <w:numPr>
          <w:ilvl w:val="0"/>
          <w:numId w:val="1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:rsidR="00DF2492" w:rsidRPr="009E068D" w:rsidRDefault="00DF2492" w:rsidP="00B93386">
      <w:pPr>
        <w:numPr>
          <w:ilvl w:val="0"/>
          <w:numId w:val="1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использовать элементы математического моделирования при решении исследовательских задач;</w:t>
      </w:r>
    </w:p>
    <w:p w:rsidR="00DF2492" w:rsidRPr="009E068D" w:rsidRDefault="00DF2492" w:rsidP="00B93386">
      <w:pPr>
        <w:numPr>
          <w:ilvl w:val="0"/>
          <w:numId w:val="1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:rsidR="007F3078" w:rsidRPr="009E068D" w:rsidRDefault="007F3078" w:rsidP="00B93386">
      <w:pPr>
        <w:numPr>
          <w:ilvl w:val="0"/>
          <w:numId w:val="1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планировать и выполнять учебный проект, учебное исследование, используя оборудование, модели, методы и приемы, адекватные проблеме;</w:t>
      </w:r>
    </w:p>
    <w:p w:rsidR="007F3078" w:rsidRPr="009E068D" w:rsidRDefault="007F3078" w:rsidP="00B93386">
      <w:pPr>
        <w:numPr>
          <w:ilvl w:val="0"/>
          <w:numId w:val="1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формулировать научную гипотезу, ставить цель в рамках исследования и проектирования, исходя из культурной нормы;</w:t>
      </w:r>
    </w:p>
    <w:p w:rsidR="007F3078" w:rsidRPr="009E068D" w:rsidRDefault="007F3078" w:rsidP="00B93386">
      <w:pPr>
        <w:numPr>
          <w:ilvl w:val="0"/>
          <w:numId w:val="1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выделять основные задачи по реализации поставленной цели в проекте и исследовательской работе;</w:t>
      </w:r>
    </w:p>
    <w:p w:rsidR="007F3078" w:rsidRPr="009E068D" w:rsidRDefault="007F3078" w:rsidP="00B93386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распознавать проблемы и ставить вопросы, формулировать на основании полученных результатов;</w:t>
      </w:r>
    </w:p>
    <w:p w:rsidR="007F3078" w:rsidRPr="009E068D" w:rsidRDefault="007F3078" w:rsidP="00B93386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отличать факты от суждений, мнений и оценок;</w:t>
      </w:r>
    </w:p>
    <w:p w:rsidR="007F3078" w:rsidRPr="009E068D" w:rsidRDefault="007F3078" w:rsidP="00B93386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подбирать методы и способы решения поставленных задач; использовать основные методы и приемы, характерные для естественных и гуманитарных наук;</w:t>
      </w:r>
    </w:p>
    <w:p w:rsidR="007F3078" w:rsidRPr="009E068D" w:rsidRDefault="007F3078" w:rsidP="00B93386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оценивать ресурсы, в том числе и нематериальные (такие, как время), необходимые для достижения поставленной цели, определять допустимые сроки выполнения проекта или работы;</w:t>
      </w:r>
    </w:p>
    <w:p w:rsidR="007F3078" w:rsidRPr="009E068D" w:rsidRDefault="007F3078" w:rsidP="00B93386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7F3078" w:rsidRPr="009E068D" w:rsidRDefault="007F3078" w:rsidP="00B93386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работать с литературой, выделять главное;</w:t>
      </w:r>
    </w:p>
    <w:p w:rsidR="007F3078" w:rsidRPr="009E068D" w:rsidRDefault="007F3078" w:rsidP="00B93386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оформлять результаты своего исследования или отчет о выполнении проекта;</w:t>
      </w:r>
    </w:p>
    <w:p w:rsidR="007F3078" w:rsidRPr="009E068D" w:rsidRDefault="007F3078" w:rsidP="00B93386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подготовить доклад и компьютерную презентацию по выполненной работе (проекту) для защиты на школьной конференции;</w:t>
      </w:r>
    </w:p>
    <w:p w:rsidR="007F3078" w:rsidRPr="009E068D" w:rsidRDefault="007F3078" w:rsidP="00B93386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грамотно, кратко и четко высказывать свои мысли, уметь отвечать на вопросы и аргументировать ответы;</w:t>
      </w:r>
    </w:p>
    <w:p w:rsidR="007F3078" w:rsidRPr="009E068D" w:rsidRDefault="007F3078" w:rsidP="00B93386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сотрудничества.</w:t>
      </w:r>
    </w:p>
    <w:p w:rsidR="005C41B7" w:rsidRPr="009E068D" w:rsidRDefault="005C41B7" w:rsidP="009E068D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Обучающийся получит возможность научиться:</w:t>
      </w:r>
    </w:p>
    <w:p w:rsidR="005C41B7" w:rsidRPr="009E068D" w:rsidRDefault="005C41B7" w:rsidP="00B93386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владению понятийным аппаратом проектно-исследовательской деятельности;</w:t>
      </w:r>
    </w:p>
    <w:p w:rsidR="005C41B7" w:rsidRPr="009E068D" w:rsidRDefault="005C41B7" w:rsidP="00B93386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применению знания технологии выполнения самостоятельного исследования;</w:t>
      </w:r>
    </w:p>
    <w:p w:rsidR="005C41B7" w:rsidRPr="009E068D" w:rsidRDefault="005C41B7" w:rsidP="00B93386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реализовывать общую схему хода научного исследования: выдвигать гипотезу, ставить цель, задачи, планировать и осуществлять сбор материала, используя предложенные или известные методики проведения работ, оценивать полученные результаты с точки зрения поставленной цели, используя различные способы и методы обработки;</w:t>
      </w:r>
    </w:p>
    <w:p w:rsidR="005C41B7" w:rsidRPr="009E068D" w:rsidRDefault="005C41B7" w:rsidP="00B93386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грамотно использовать в своей работе литературные данные и материалы сайтов Internet;</w:t>
      </w:r>
    </w:p>
    <w:p w:rsidR="005C41B7" w:rsidRPr="009E068D" w:rsidRDefault="005C41B7" w:rsidP="00B93386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соблюдать правила оформления исследовательской работы и отчета о выполнении проекта;</w:t>
      </w:r>
    </w:p>
    <w:p w:rsidR="005C41B7" w:rsidRPr="009E068D" w:rsidRDefault="005C41B7" w:rsidP="00B93386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иллюстрировать полученные результаты, применяя статистику и современные информационные технологии;</w:t>
      </w:r>
    </w:p>
    <w:p w:rsidR="005C41B7" w:rsidRPr="009E068D" w:rsidRDefault="005C41B7" w:rsidP="00B93386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осознанно соблюдать правила сбора материала и его обработки и анализа;</w:t>
      </w:r>
    </w:p>
    <w:p w:rsidR="005C41B7" w:rsidRPr="009E068D" w:rsidRDefault="005C41B7" w:rsidP="00B93386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прогнозировать результаты выполнения работ и проектов,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5C41B7" w:rsidRPr="009E068D" w:rsidRDefault="005C41B7" w:rsidP="00B9338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адекватно оценивать риски реализации проекта и проведения исследования и предусматривать пути минимизации этих рисков;</w:t>
      </w:r>
    </w:p>
    <w:p w:rsidR="005C41B7" w:rsidRPr="009E068D" w:rsidRDefault="005C41B7" w:rsidP="00B9338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5C41B7" w:rsidRPr="009E068D" w:rsidRDefault="005C41B7" w:rsidP="00B9338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5C41B7" w:rsidRPr="009E068D" w:rsidRDefault="005C41B7" w:rsidP="00B9338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отслеживать и принимать во внимание тенденции развития различных видов</w:t>
      </w:r>
    </w:p>
    <w:p w:rsidR="005C41B7" w:rsidRPr="009E068D" w:rsidRDefault="005C41B7" w:rsidP="00B9338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деятельности, в том числе научных, учитывать их при постановке собственных целей;</w:t>
      </w:r>
    </w:p>
    <w:p w:rsidR="005C41B7" w:rsidRPr="009E068D" w:rsidRDefault="005C41B7" w:rsidP="00B9338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подготовить доклад и компьютерную презентацию по выполненной работе (проекту) для выступлений на научно-практической конференции;</w:t>
      </w:r>
    </w:p>
    <w:p w:rsidR="005C41B7" w:rsidRPr="009E068D" w:rsidRDefault="005C41B7" w:rsidP="00B9338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подготовить тезисы по результатам выполненной работы (проекта) для публикации;</w:t>
      </w:r>
    </w:p>
    <w:p w:rsidR="005C41B7" w:rsidRPr="009E068D" w:rsidRDefault="005C41B7" w:rsidP="00B9338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выбирать адекватные стратеги и коммуникации, гибко регулировать собственное речевое поведение.</w:t>
      </w:r>
    </w:p>
    <w:p w:rsidR="005C41B7" w:rsidRPr="009E068D" w:rsidRDefault="005C41B7" w:rsidP="00B9338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осознавать свою ответственность за достоверность полученных знаний, за качество выполненного проекта;</w:t>
      </w:r>
    </w:p>
    <w:p w:rsidR="007F3078" w:rsidRPr="009E068D" w:rsidRDefault="005C41B7" w:rsidP="00B93386">
      <w:pPr>
        <w:pStyle w:val="a3"/>
        <w:numPr>
          <w:ilvl w:val="0"/>
          <w:numId w:val="19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принимать меры к совершенствованию (доработке) проекта на основе анализа полученных замечаний и рецензий.</w:t>
      </w:r>
    </w:p>
    <w:p w:rsidR="00DF2492" w:rsidRPr="009E068D" w:rsidRDefault="00DF2492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С точки зрения формирования универсальных учебных действий, в ходе освоения принципов учебно-исследовательской и проектной деятельностей обучающиеся научатся:</w:t>
      </w:r>
    </w:p>
    <w:p w:rsidR="00DF2492" w:rsidRPr="009E068D" w:rsidRDefault="00DF2492" w:rsidP="00B93386">
      <w:pPr>
        <w:numPr>
          <w:ilvl w:val="0"/>
          <w:numId w:val="2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формулировать научную гипотезу, ставить цель в рамках исследования и</w:t>
      </w:r>
    </w:p>
    <w:p w:rsidR="00DF2492" w:rsidRPr="009E068D" w:rsidRDefault="00DF2492" w:rsidP="00B93386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проектирования, исходя из культурной нормы и сообразуясь с представлениями об общем благе;</w:t>
      </w:r>
    </w:p>
    <w:p w:rsidR="00DF2492" w:rsidRPr="009E068D" w:rsidRDefault="00DF2492" w:rsidP="00B93386">
      <w:pPr>
        <w:numPr>
          <w:ilvl w:val="0"/>
          <w:numId w:val="2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восстанавливать контексты и пути развития того или иного вида научной деятельности,</w:t>
      </w:r>
    </w:p>
    <w:p w:rsidR="00DF2492" w:rsidRPr="009E068D" w:rsidRDefault="00DF2492" w:rsidP="00B93386">
      <w:pPr>
        <w:numPr>
          <w:ilvl w:val="0"/>
          <w:numId w:val="2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определяя место своего исследования или проекта в общем культурном пространстве;</w:t>
      </w:r>
    </w:p>
    <w:p w:rsidR="00DF2492" w:rsidRPr="009E068D" w:rsidRDefault="00DF2492" w:rsidP="00B93386">
      <w:pPr>
        <w:numPr>
          <w:ilvl w:val="0"/>
          <w:numId w:val="2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отслеживать и принимать во внимание тренды и тенденции развития различных</w:t>
      </w:r>
    </w:p>
    <w:p w:rsidR="00DF2492" w:rsidRPr="009E068D" w:rsidRDefault="00DF2492" w:rsidP="00B93386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видов деятельности, в том числе научных, учитывать их при постановке собственных целей;</w:t>
      </w:r>
    </w:p>
    <w:p w:rsidR="00DF2492" w:rsidRPr="009E068D" w:rsidRDefault="00DF2492" w:rsidP="00B93386">
      <w:pPr>
        <w:numPr>
          <w:ilvl w:val="0"/>
          <w:numId w:val="2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оценивать ресурсы, в том числе и нематериальные (такие, как время), необходимые</w:t>
      </w:r>
    </w:p>
    <w:p w:rsidR="00DF2492" w:rsidRPr="009E068D" w:rsidRDefault="00DF2492" w:rsidP="00B93386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для достижения поставленной цели;</w:t>
      </w:r>
    </w:p>
    <w:p w:rsidR="00DF2492" w:rsidRPr="009E068D" w:rsidRDefault="00DF2492" w:rsidP="00B93386">
      <w:pPr>
        <w:numPr>
          <w:ilvl w:val="0"/>
          <w:numId w:val="2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DF2492" w:rsidRPr="009E068D" w:rsidRDefault="00DF2492" w:rsidP="00B93386">
      <w:pPr>
        <w:numPr>
          <w:ilvl w:val="0"/>
          <w:numId w:val="2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DF2492" w:rsidRPr="009E068D" w:rsidRDefault="00DF2492" w:rsidP="00B93386">
      <w:pPr>
        <w:numPr>
          <w:ilvl w:val="0"/>
          <w:numId w:val="2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самостоятельно и совместно с другими авторами разрабатывать систему параметров</w:t>
      </w:r>
    </w:p>
    <w:p w:rsidR="00DF2492" w:rsidRPr="009E068D" w:rsidRDefault="00DF2492" w:rsidP="00B93386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DF2492" w:rsidRPr="009E068D" w:rsidRDefault="00DF2492" w:rsidP="00B93386">
      <w:pPr>
        <w:numPr>
          <w:ilvl w:val="0"/>
          <w:numId w:val="2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адекватно оценивать риски реализации проекта и проведения исследования и предусматривать пути минимизации этих рисков;</w:t>
      </w:r>
    </w:p>
    <w:p w:rsidR="00DF2492" w:rsidRPr="009E068D" w:rsidRDefault="00DF2492" w:rsidP="00B93386">
      <w:pPr>
        <w:numPr>
          <w:ilvl w:val="0"/>
          <w:numId w:val="2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адекватно оценивать последствия реализации своего проекта (изменения, которые</w:t>
      </w:r>
    </w:p>
    <w:p w:rsidR="00DF2492" w:rsidRPr="009E068D" w:rsidRDefault="00DF2492" w:rsidP="00B93386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он повлечет в жизни других людей, сообществ);</w:t>
      </w:r>
    </w:p>
    <w:p w:rsidR="00DF2492" w:rsidRPr="009E068D" w:rsidRDefault="00DF2492" w:rsidP="00B93386">
      <w:pPr>
        <w:numPr>
          <w:ilvl w:val="0"/>
          <w:numId w:val="2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адекватно оценивать дальнейшее развитие своего проекта или исследования, видеть</w:t>
      </w:r>
    </w:p>
    <w:p w:rsidR="00DF2492" w:rsidRPr="009E068D" w:rsidRDefault="00DF2492" w:rsidP="00B93386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возможные варианты применения результатов.</w:t>
      </w:r>
    </w:p>
    <w:p w:rsidR="00DF2492" w:rsidRPr="009E068D" w:rsidRDefault="00DF2492" w:rsidP="00B93386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Индивидуальный проект представляет собой особую форму организации деятельности обучающихся (учебное исследование или учебный проект).</w:t>
      </w:r>
    </w:p>
    <w:p w:rsidR="00DF2492" w:rsidRPr="009E068D" w:rsidRDefault="00DF2492" w:rsidP="00B93386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Индивидуальный проект выполняется обучающимся самостоятельно под руководством </w:t>
      </w:r>
      <w:r w:rsidR="005C41B7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преподавателя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(тьютора)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Результаты выполнения индивидуального проекта должны отражать:</w:t>
      </w:r>
    </w:p>
    <w:p w:rsidR="00DA1017" w:rsidRPr="009E068D" w:rsidRDefault="00DA1017" w:rsidP="00B93386">
      <w:pPr>
        <w:pStyle w:val="a3"/>
        <w:numPr>
          <w:ilvl w:val="0"/>
          <w:numId w:val="2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сформированность навыков коммуникативной, учебно-исследовательской деятельности, критического мышления;</w:t>
      </w:r>
    </w:p>
    <w:p w:rsidR="00DA1017" w:rsidRPr="009E068D" w:rsidRDefault="00DA1017" w:rsidP="00B93386">
      <w:pPr>
        <w:pStyle w:val="a3"/>
        <w:numPr>
          <w:ilvl w:val="0"/>
          <w:numId w:val="2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способность к инновационной, аналитической, творческой, интеллектуальной деятельности;</w:t>
      </w:r>
    </w:p>
    <w:p w:rsidR="00DA1017" w:rsidRPr="009E068D" w:rsidRDefault="00DA1017" w:rsidP="00B93386">
      <w:pPr>
        <w:pStyle w:val="a3"/>
        <w:numPr>
          <w:ilvl w:val="0"/>
          <w:numId w:val="2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сформированность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DA1017" w:rsidRPr="009E068D" w:rsidRDefault="007F3078" w:rsidP="00B93386">
      <w:pPr>
        <w:pStyle w:val="a3"/>
        <w:numPr>
          <w:ilvl w:val="0"/>
          <w:numId w:val="2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с</w:t>
      </w:r>
      <w:r w:rsidR="00DA1017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DA1017" w:rsidRPr="009E068D" w:rsidRDefault="00DA1017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Достижение предметных результатов освоения программы проявляется через:</w:t>
      </w:r>
    </w:p>
    <w:p w:rsidR="00DA1017" w:rsidRPr="009E068D" w:rsidRDefault="00DA1017" w:rsidP="00B93386">
      <w:pPr>
        <w:numPr>
          <w:ilvl w:val="0"/>
          <w:numId w:val="4"/>
        </w:numPr>
        <w:tabs>
          <w:tab w:val="clear" w:pos="720"/>
          <w:tab w:val="num" w:pos="567"/>
        </w:tabs>
        <w:spacing w:before="30" w:after="3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знание основ методологии исследовательской и проектной деятельности;</w:t>
      </w:r>
    </w:p>
    <w:p w:rsidR="00DA1017" w:rsidRPr="009E068D" w:rsidRDefault="00DA1017" w:rsidP="00B93386">
      <w:pPr>
        <w:numPr>
          <w:ilvl w:val="0"/>
          <w:numId w:val="2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знание структуры и правил оформления исследовательской и проектной работы;</w:t>
      </w:r>
    </w:p>
    <w:p w:rsidR="00DA1017" w:rsidRPr="009E068D" w:rsidRDefault="00DA1017" w:rsidP="00B93386">
      <w:pPr>
        <w:numPr>
          <w:ilvl w:val="0"/>
          <w:numId w:val="2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владение навыками формулировки темы исследовательской и проектной работы, доказательства ее актуальности;</w:t>
      </w:r>
    </w:p>
    <w:p w:rsidR="00DA1017" w:rsidRPr="009E068D" w:rsidRDefault="00DA1017" w:rsidP="00B93386">
      <w:pPr>
        <w:numPr>
          <w:ilvl w:val="0"/>
          <w:numId w:val="2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умение составлять индивидуальный план исследовательской и проектной работы;</w:t>
      </w:r>
    </w:p>
    <w:p w:rsidR="00DA1017" w:rsidRPr="009E068D" w:rsidRDefault="00DA1017" w:rsidP="00B93386">
      <w:pPr>
        <w:numPr>
          <w:ilvl w:val="0"/>
          <w:numId w:val="2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умение выделять объект и предмет исследовательской и проектной работы;</w:t>
      </w:r>
    </w:p>
    <w:p w:rsidR="00DA1017" w:rsidRPr="009E068D" w:rsidRDefault="00DA1017" w:rsidP="00B93386">
      <w:pPr>
        <w:numPr>
          <w:ilvl w:val="0"/>
          <w:numId w:val="2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умение определять цель и задачи исследовательской и проектной работы;</w:t>
      </w:r>
    </w:p>
    <w:p w:rsidR="00DA1017" w:rsidRPr="009E068D" w:rsidRDefault="00DA1017" w:rsidP="00B93386">
      <w:pPr>
        <w:numPr>
          <w:ilvl w:val="0"/>
          <w:numId w:val="2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умение 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</w:t>
      </w:r>
    </w:p>
    <w:p w:rsidR="00DA1017" w:rsidRPr="009E068D" w:rsidRDefault="00DA1017" w:rsidP="00B93386">
      <w:pPr>
        <w:numPr>
          <w:ilvl w:val="0"/>
          <w:numId w:val="2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умение выбирать и применять на практике методы исследовательской деятельности адекватные задачам исследования;</w:t>
      </w:r>
    </w:p>
    <w:p w:rsidR="00DA1017" w:rsidRPr="009E068D" w:rsidRDefault="00DA1017" w:rsidP="00B93386">
      <w:pPr>
        <w:numPr>
          <w:ilvl w:val="0"/>
          <w:numId w:val="2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умение оформлять теоретические и экспериментальные результаты исследовательской и проектной работы;</w:t>
      </w:r>
    </w:p>
    <w:p w:rsidR="00DA1017" w:rsidRPr="009E068D" w:rsidRDefault="00DA1017" w:rsidP="00B93386">
      <w:pPr>
        <w:numPr>
          <w:ilvl w:val="0"/>
          <w:numId w:val="2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умение рецензировать чужую исследовательскую или проектную работы;</w:t>
      </w:r>
    </w:p>
    <w:p w:rsidR="00DA1017" w:rsidRPr="009E068D" w:rsidRDefault="00DA1017" w:rsidP="00B93386">
      <w:pPr>
        <w:numPr>
          <w:ilvl w:val="0"/>
          <w:numId w:val="2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умение научно-обоснованно наблюдать за биологическими, экологическими и социальными явлениями;</w:t>
      </w:r>
    </w:p>
    <w:p w:rsidR="00DA1017" w:rsidRPr="009E068D" w:rsidRDefault="00DA1017" w:rsidP="00B93386">
      <w:pPr>
        <w:numPr>
          <w:ilvl w:val="0"/>
          <w:numId w:val="2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умение описывать результаты наблюдений, обсуждения полученных фактов;</w:t>
      </w:r>
    </w:p>
    <w:p w:rsidR="00DA1017" w:rsidRPr="009E068D" w:rsidRDefault="00DA1017" w:rsidP="00B93386">
      <w:pPr>
        <w:numPr>
          <w:ilvl w:val="0"/>
          <w:numId w:val="2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умение проводить опыт в соответствии с задачами, объяснить результаты;</w:t>
      </w:r>
    </w:p>
    <w:p w:rsidR="00DA1017" w:rsidRPr="009E068D" w:rsidRDefault="00DA1017" w:rsidP="00B93386">
      <w:pPr>
        <w:numPr>
          <w:ilvl w:val="0"/>
          <w:numId w:val="2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умение проводить измерения с помощью различных приборов;</w:t>
      </w:r>
    </w:p>
    <w:p w:rsidR="00DA1017" w:rsidRPr="009E068D" w:rsidRDefault="00DA1017" w:rsidP="00B93386">
      <w:pPr>
        <w:numPr>
          <w:ilvl w:val="0"/>
          <w:numId w:val="2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умение выполнять письменные инструкции правил безопасности;</w:t>
      </w:r>
    </w:p>
    <w:p w:rsidR="00DA1017" w:rsidRPr="009E068D" w:rsidRDefault="00DA1017" w:rsidP="00B93386">
      <w:pPr>
        <w:numPr>
          <w:ilvl w:val="0"/>
          <w:numId w:val="2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умение оформлять результаты исследования с помощью описания фактов, составления простых таблиц, графиков, формулирования выводов.</w:t>
      </w:r>
    </w:p>
    <w:p w:rsidR="00DA1017" w:rsidRPr="009E068D" w:rsidRDefault="00DA1017" w:rsidP="009E068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По окончании изучения курса учащиеся должны владеть понятиями: </w:t>
      </w:r>
      <w:r w:rsidRPr="009E068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</w:rPr>
        <w:t xml:space="preserve">абстракция, анализ, апробация, библиография, гипотеза исследования, дедукция, закон, индукция, концепция, моделирование, </w:t>
      </w:r>
      <w:r w:rsidRPr="009E068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</w:rPr>
        <w:lastRenderedPageBreak/>
        <w:t>наблюдение, наука, обобщение, объект исследования, предмет исследования, принцип, рецензия, синтез, сравнение, теория, факт, эксперимент</w:t>
      </w:r>
      <w:r w:rsidRPr="009E068D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</w:rPr>
        <w:t>.</w:t>
      </w:r>
    </w:p>
    <w:p w:rsidR="007617E1" w:rsidRPr="009E068D" w:rsidRDefault="007617E1" w:rsidP="009E06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DA1017" w:rsidRPr="009E068D" w:rsidRDefault="00DA1017" w:rsidP="009E068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aps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Формы контроля за результатами освоение программы.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Формами отчетности проектной деятельности являются текстовые отчеты, научно-исследовательские работы, презентации, видеофильмы, фоторепортажи с комментариями, стендовые отчеты и т.д.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Предусматривается организация учебного процесса в двух взаимосвязанных и взаимодополняющих формах:</w:t>
      </w:r>
    </w:p>
    <w:p w:rsidR="00936DDE" w:rsidRDefault="00DA1017" w:rsidP="00B93386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36DD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урочная форма, в которой учитель объясняет новый материал и консультирует учащихся в процессе выполнения ими практических заданий;</w:t>
      </w:r>
    </w:p>
    <w:p w:rsidR="00DA1017" w:rsidRPr="00936DDE" w:rsidRDefault="00DA1017" w:rsidP="00B93386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36DD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внеурочная форма, в которой учащиеся после уроков (дома или в школьном компьютерном классе) выполняют на компьютере практические задания для самостоятельного выполнения.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Проект должен быть представлен на бумажном и электронном носителе информации.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 течение учебного года осуществляется текущий и итоговый контроль за выполнением проекта.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u w:val="single"/>
          <w:lang w:eastAsia="ru-RU"/>
        </w:rPr>
        <w:t>Текущий контроль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 осуществляется после изучения отдельных частей содержания курса и его теоретической части (цель контроля: качество усвоения теории создания проекта) и оценивается отметками «2», «3», «4» или «5».  Оценки выставляются по следующим критериям: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«5»: теоретический материал понят обучающимся, излагается им в собственной интерпретации и сопровождается иллюстрациями и примерами; обучающиеся самостоятельно формулируют выводы и анализируют содержание проектов.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«4»:</w:t>
      </w:r>
      <w:r w:rsidR="00951198"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теоретический материал обучающимися усвоен формально, но воспроизводится в целом без ошибок; используются заимствованные иллюстрации и примеры; формулирует выводы и осуществляет анализ с помощью учителя и по наводящим вопросам.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«3»: теоретический материал усвоен фрагментарно; отвечает на простые вопросы репродуктивного характера; участвует в диалоге с учителем при обсуждении учебного материала.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«2»: теоретический материал не усвоен в полном объеме; в учебной деятельности на уроке не участвует.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u w:val="single"/>
          <w:lang w:eastAsia="ru-RU"/>
        </w:rPr>
        <w:t>Оценка индивидуальных проектов (см. Приложение)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 течение работы над учебным проектом контроль за ходом выполнения индивидуального проекта осуществляется систематически; обучающиеся представляют рабочие материалы и проделанную работу по запросу учителя.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В качестве формы итоговой отчетности в конце изучения курса проводится конференция учащихся с представлением проектной работы. </w:t>
      </w: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Во время конференции работу оценивает экспертная группа, в состав которой входят педагоги, имеющие опыт руководства проектной и исследовательской деятельностью обучающихся.</w:t>
      </w:r>
    </w:p>
    <w:p w:rsidR="00DA1017" w:rsidRPr="009E068D" w:rsidRDefault="00DA1017" w:rsidP="009E06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По итогам представления работы выставляется оценка за «защиту проекта». Если обучающийся представил более одного проекта, то итоговой признается лучшая из полученных оценок.</w:t>
      </w:r>
    </w:p>
    <w:p w:rsidR="00936DDE" w:rsidRPr="009E068D" w:rsidRDefault="00DA1017" w:rsidP="00A06D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Защита проекта признается успешной, если проект соответствует соответствующим требованиям, выполнен учащимся самостоятельно и в ходе защиты учащийся продемонстрировал владение содержанием проекта.</w:t>
      </w:r>
    </w:p>
    <w:p w:rsidR="00DA1017" w:rsidRPr="009E068D" w:rsidRDefault="00DA1017" w:rsidP="009E06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E06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        </w:t>
      </w:r>
    </w:p>
    <w:p w:rsidR="00DA1017" w:rsidRPr="00DA1017" w:rsidRDefault="00DA1017" w:rsidP="00DA1017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lang w:eastAsia="ru-RU"/>
        </w:rPr>
      </w:pPr>
      <w:r w:rsidRPr="00DA101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ТЕМАТИЧЕСКОЕ ПЛАНИРОВАНИЕ</w:t>
      </w:r>
    </w:p>
    <w:tbl>
      <w:tblPr>
        <w:tblW w:w="9454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95"/>
        <w:gridCol w:w="1559"/>
      </w:tblGrid>
      <w:tr w:rsidR="00951198" w:rsidRPr="00821FD9" w:rsidTr="00821FD9">
        <w:tc>
          <w:tcPr>
            <w:tcW w:w="7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198" w:rsidRPr="00821FD9" w:rsidRDefault="00951198" w:rsidP="00DA1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</w:rPr>
            </w:pPr>
            <w:r w:rsidRPr="00821F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198" w:rsidRPr="00821FD9" w:rsidRDefault="00951198" w:rsidP="00DA101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</w:rPr>
            </w:pPr>
            <w:r w:rsidRPr="00821F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951198" w:rsidRPr="00821FD9" w:rsidTr="00821FD9">
        <w:tc>
          <w:tcPr>
            <w:tcW w:w="7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98" w:rsidRPr="00821FD9" w:rsidRDefault="00821FD9" w:rsidP="00DA101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821FD9">
              <w:rPr>
                <w:rFonts w:ascii="Times New Roman" w:hAnsi="Times New Roman" w:cs="Times New Roman"/>
                <w:bCs/>
                <w:color w:val="221F1F"/>
                <w:w w:val="105"/>
                <w:sz w:val="24"/>
                <w:szCs w:val="24"/>
              </w:rPr>
              <w:t>1.</w:t>
            </w:r>
            <w:r w:rsidRPr="00821FD9">
              <w:rPr>
                <w:rFonts w:ascii="Times New Roman" w:hAnsi="Times New Roman" w:cs="Times New Roman"/>
                <w:bCs/>
                <w:color w:val="221F1F"/>
                <w:spacing w:val="16"/>
                <w:w w:val="105"/>
                <w:sz w:val="24"/>
                <w:szCs w:val="24"/>
              </w:rPr>
              <w:t xml:space="preserve"> </w:t>
            </w:r>
            <w:r w:rsidRPr="00821FD9">
              <w:rPr>
                <w:rFonts w:ascii="Times New Roman" w:hAnsi="Times New Roman" w:cs="Times New Roman"/>
                <w:bCs/>
                <w:color w:val="221F1F"/>
                <w:w w:val="105"/>
                <w:sz w:val="24"/>
                <w:szCs w:val="24"/>
              </w:rPr>
              <w:t>Культура</w:t>
            </w:r>
            <w:r w:rsidRPr="00821FD9">
              <w:rPr>
                <w:rFonts w:ascii="Times New Roman" w:hAnsi="Times New Roman" w:cs="Times New Roman"/>
                <w:bCs/>
                <w:color w:val="221F1F"/>
                <w:spacing w:val="16"/>
                <w:w w:val="105"/>
                <w:sz w:val="24"/>
                <w:szCs w:val="24"/>
              </w:rPr>
              <w:t xml:space="preserve"> </w:t>
            </w:r>
            <w:r w:rsidRPr="00821FD9">
              <w:rPr>
                <w:rFonts w:ascii="Times New Roman" w:hAnsi="Times New Roman" w:cs="Times New Roman"/>
                <w:bCs/>
                <w:color w:val="221F1F"/>
                <w:w w:val="105"/>
                <w:sz w:val="24"/>
                <w:szCs w:val="24"/>
              </w:rPr>
              <w:t>исследования</w:t>
            </w:r>
            <w:r w:rsidRPr="00821FD9">
              <w:rPr>
                <w:rFonts w:ascii="Times New Roman" w:hAnsi="Times New Roman" w:cs="Times New Roman"/>
                <w:bCs/>
                <w:color w:val="221F1F"/>
                <w:spacing w:val="16"/>
                <w:w w:val="105"/>
                <w:sz w:val="24"/>
                <w:szCs w:val="24"/>
              </w:rPr>
              <w:t xml:space="preserve"> </w:t>
            </w:r>
            <w:r w:rsidRPr="00821FD9">
              <w:rPr>
                <w:rFonts w:ascii="Times New Roman" w:hAnsi="Times New Roman" w:cs="Times New Roman"/>
                <w:bCs/>
                <w:color w:val="221F1F"/>
                <w:w w:val="105"/>
                <w:sz w:val="24"/>
                <w:szCs w:val="24"/>
              </w:rPr>
              <w:t>и</w:t>
            </w:r>
            <w:r w:rsidRPr="00821FD9">
              <w:rPr>
                <w:rFonts w:ascii="Times New Roman" w:hAnsi="Times New Roman" w:cs="Times New Roman"/>
                <w:bCs/>
                <w:color w:val="221F1F"/>
                <w:spacing w:val="16"/>
                <w:w w:val="105"/>
                <w:sz w:val="24"/>
                <w:szCs w:val="24"/>
              </w:rPr>
              <w:t xml:space="preserve"> </w:t>
            </w:r>
            <w:r w:rsidRPr="00821FD9">
              <w:rPr>
                <w:rFonts w:ascii="Times New Roman" w:hAnsi="Times New Roman" w:cs="Times New Roman"/>
                <w:bCs/>
                <w:color w:val="221F1F"/>
                <w:w w:val="105"/>
                <w:sz w:val="24"/>
                <w:szCs w:val="24"/>
              </w:rPr>
              <w:t>проектирования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98" w:rsidRPr="00821FD9" w:rsidRDefault="00821FD9" w:rsidP="00DA1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821FD9">
              <w:rPr>
                <w:rFonts w:ascii="Calibri" w:eastAsia="Times New Roman" w:hAnsi="Calibri" w:cs="Calibri"/>
                <w:bCs/>
                <w:color w:val="000000"/>
                <w:kern w:val="0"/>
                <w:sz w:val="24"/>
                <w:szCs w:val="24"/>
                <w:lang w:eastAsia="ru-RU"/>
              </w:rPr>
              <w:t>10</w:t>
            </w:r>
          </w:p>
        </w:tc>
      </w:tr>
      <w:tr w:rsidR="00951198" w:rsidRPr="00821FD9" w:rsidTr="00821FD9">
        <w:tc>
          <w:tcPr>
            <w:tcW w:w="7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98" w:rsidRPr="00821FD9" w:rsidRDefault="00936DDE" w:rsidP="00DA101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221F1F"/>
                <w:w w:val="105"/>
                <w:sz w:val="24"/>
                <w:szCs w:val="24"/>
              </w:rPr>
              <w:t>2</w:t>
            </w:r>
            <w:r w:rsidR="00821FD9" w:rsidRPr="00821FD9">
              <w:rPr>
                <w:rFonts w:ascii="Times New Roman" w:hAnsi="Times New Roman" w:cs="Times New Roman"/>
                <w:bCs/>
                <w:color w:val="221F1F"/>
                <w:w w:val="105"/>
                <w:sz w:val="24"/>
                <w:szCs w:val="24"/>
              </w:rPr>
              <w:t>.</w:t>
            </w:r>
            <w:r w:rsidR="00821FD9" w:rsidRPr="00821FD9">
              <w:rPr>
                <w:rFonts w:ascii="Times New Roman" w:hAnsi="Times New Roman" w:cs="Times New Roman"/>
                <w:bCs/>
                <w:color w:val="221F1F"/>
                <w:spacing w:val="25"/>
                <w:w w:val="105"/>
                <w:sz w:val="24"/>
                <w:szCs w:val="24"/>
              </w:rPr>
              <w:t xml:space="preserve"> </w:t>
            </w:r>
            <w:r w:rsidR="00821FD9" w:rsidRPr="00821FD9">
              <w:rPr>
                <w:rFonts w:ascii="Times New Roman" w:hAnsi="Times New Roman" w:cs="Times New Roman"/>
                <w:bCs/>
                <w:color w:val="221F1F"/>
                <w:w w:val="105"/>
                <w:sz w:val="24"/>
                <w:szCs w:val="24"/>
              </w:rPr>
              <w:t>Условия</w:t>
            </w:r>
            <w:r w:rsidR="00821FD9" w:rsidRPr="00821FD9">
              <w:rPr>
                <w:rFonts w:ascii="Times New Roman" w:hAnsi="Times New Roman" w:cs="Times New Roman"/>
                <w:bCs/>
                <w:color w:val="221F1F"/>
                <w:spacing w:val="25"/>
                <w:w w:val="105"/>
                <w:sz w:val="24"/>
                <w:szCs w:val="24"/>
              </w:rPr>
              <w:t xml:space="preserve"> </w:t>
            </w:r>
            <w:r w:rsidR="00821FD9" w:rsidRPr="00821FD9">
              <w:rPr>
                <w:rFonts w:ascii="Times New Roman" w:hAnsi="Times New Roman" w:cs="Times New Roman"/>
                <w:bCs/>
                <w:color w:val="221F1F"/>
                <w:w w:val="105"/>
                <w:sz w:val="24"/>
                <w:szCs w:val="24"/>
              </w:rPr>
              <w:t>реализации</w:t>
            </w:r>
            <w:r w:rsidR="00821FD9" w:rsidRPr="00821FD9">
              <w:rPr>
                <w:rFonts w:ascii="Times New Roman" w:hAnsi="Times New Roman" w:cs="Times New Roman"/>
                <w:bCs/>
                <w:color w:val="221F1F"/>
                <w:spacing w:val="26"/>
                <w:w w:val="105"/>
                <w:sz w:val="24"/>
                <w:szCs w:val="24"/>
              </w:rPr>
              <w:t xml:space="preserve"> </w:t>
            </w:r>
            <w:r w:rsidR="00821FD9" w:rsidRPr="00821FD9">
              <w:rPr>
                <w:rFonts w:ascii="Times New Roman" w:hAnsi="Times New Roman" w:cs="Times New Roman"/>
                <w:bCs/>
                <w:color w:val="221F1F"/>
                <w:w w:val="105"/>
                <w:sz w:val="24"/>
                <w:szCs w:val="24"/>
              </w:rPr>
              <w:t>проекта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98" w:rsidRPr="00821FD9" w:rsidRDefault="00936DDE" w:rsidP="00DA1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kern w:val="0"/>
                <w:sz w:val="24"/>
                <w:szCs w:val="24"/>
                <w:lang w:eastAsia="ru-RU"/>
              </w:rPr>
              <w:t>18</w:t>
            </w:r>
          </w:p>
        </w:tc>
      </w:tr>
      <w:tr w:rsidR="00951198" w:rsidRPr="00821FD9" w:rsidTr="00821FD9">
        <w:tc>
          <w:tcPr>
            <w:tcW w:w="7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98" w:rsidRPr="00821FD9" w:rsidRDefault="00936DDE" w:rsidP="00DA101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221F1F"/>
                <w:w w:val="115"/>
                <w:sz w:val="24"/>
                <w:szCs w:val="24"/>
              </w:rPr>
              <w:t>3</w:t>
            </w:r>
            <w:r w:rsidR="00821FD9" w:rsidRPr="00821FD9">
              <w:rPr>
                <w:rFonts w:ascii="Times New Roman" w:hAnsi="Times New Roman" w:cs="Times New Roman"/>
                <w:bCs/>
                <w:color w:val="221F1F"/>
                <w:w w:val="115"/>
                <w:sz w:val="24"/>
                <w:szCs w:val="24"/>
              </w:rPr>
              <w:t>. Предварительная защита и экспертная оценка проектных и исследовательских работ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98" w:rsidRPr="00821FD9" w:rsidRDefault="00936DDE" w:rsidP="00DA1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</w:tr>
      <w:tr w:rsidR="00821FD9" w:rsidRPr="00821FD9" w:rsidTr="00821FD9">
        <w:tc>
          <w:tcPr>
            <w:tcW w:w="7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FD9" w:rsidRPr="00821FD9" w:rsidRDefault="00936DDE" w:rsidP="00DA101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21F1F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221F1F"/>
                <w:w w:val="115"/>
                <w:sz w:val="24"/>
                <w:szCs w:val="24"/>
              </w:rPr>
              <w:t>4</w:t>
            </w:r>
            <w:r w:rsidR="00821FD9" w:rsidRPr="00821FD9">
              <w:rPr>
                <w:rFonts w:ascii="Times New Roman" w:hAnsi="Times New Roman" w:cs="Times New Roman"/>
                <w:bCs/>
                <w:color w:val="221F1F"/>
                <w:w w:val="115"/>
                <w:sz w:val="24"/>
                <w:szCs w:val="24"/>
              </w:rPr>
              <w:t>. Презентация и защита индивидуального проекта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FD9" w:rsidRPr="00821FD9" w:rsidRDefault="009B00C3" w:rsidP="00DA1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kern w:val="0"/>
                <w:sz w:val="24"/>
                <w:szCs w:val="24"/>
                <w:lang w:eastAsia="ru-RU"/>
              </w:rPr>
              <w:t>4</w:t>
            </w:r>
          </w:p>
        </w:tc>
      </w:tr>
      <w:tr w:rsidR="00951198" w:rsidRPr="00821FD9" w:rsidTr="00821FD9">
        <w:tc>
          <w:tcPr>
            <w:tcW w:w="7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198" w:rsidRPr="00821FD9" w:rsidRDefault="00951198" w:rsidP="00DA101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821F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198" w:rsidRPr="00821FD9" w:rsidRDefault="009B00C3" w:rsidP="00DA1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34</w:t>
            </w:r>
          </w:p>
        </w:tc>
      </w:tr>
    </w:tbl>
    <w:p w:rsidR="00DA1017" w:rsidRDefault="00DA1017" w:rsidP="00DA101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</w:pPr>
    </w:p>
    <w:p w:rsidR="007617E1" w:rsidRDefault="007617E1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A06D35" w:rsidRDefault="00A06D3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A06D35" w:rsidRDefault="00A06D3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A06D35" w:rsidRDefault="00A06D3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A06D35" w:rsidRDefault="00A06D3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A06D35" w:rsidRDefault="00A06D3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A06D35" w:rsidRDefault="00A06D3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A06D35" w:rsidRDefault="00A06D3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A06D35" w:rsidRDefault="00A06D3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A06D35" w:rsidRDefault="00A06D3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A06D35" w:rsidRDefault="00A06D3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A06D35" w:rsidRDefault="00A06D3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A06D35" w:rsidRDefault="00A06D3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A06D35" w:rsidRDefault="00A06D3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7617E1" w:rsidRDefault="007617E1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7617E1" w:rsidRDefault="007617E1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7617E1" w:rsidRDefault="007617E1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7617E1" w:rsidRDefault="007617E1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ED2B01" w:rsidRDefault="00ED2B01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936DDE" w:rsidRDefault="00936DDE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936DDE" w:rsidRDefault="00936DDE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936DDE" w:rsidRDefault="00936DDE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936DDE" w:rsidRDefault="00936DDE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936DDE" w:rsidRDefault="00936DDE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936DDE" w:rsidRDefault="00936DDE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936DDE" w:rsidRDefault="00936DDE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936DDE" w:rsidRDefault="00936DDE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936DDE" w:rsidRDefault="00936DDE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936DDE" w:rsidRDefault="00936DDE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A06D35" w:rsidRDefault="00A06D3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1D6B05" w:rsidRDefault="001D6B0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1D6B05" w:rsidRDefault="001D6B0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1D6B05" w:rsidRDefault="001D6B0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1D6B05" w:rsidRDefault="001D6B0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1D6B05" w:rsidRDefault="001D6B05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936DDE" w:rsidRDefault="00936DDE" w:rsidP="00DA10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ED2B01" w:rsidRPr="00DA1017" w:rsidRDefault="00ED2B01" w:rsidP="00DA1017">
      <w:pPr>
        <w:spacing w:after="0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</w:rPr>
      </w:pPr>
    </w:p>
    <w:p w:rsidR="00951198" w:rsidRDefault="00951198" w:rsidP="00DA101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DA1017" w:rsidRPr="00DA1017" w:rsidRDefault="00DA1017" w:rsidP="00DA1017">
      <w:pPr>
        <w:spacing w:after="0" w:line="240" w:lineRule="auto"/>
        <w:jc w:val="right"/>
        <w:rPr>
          <w:rFonts w:ascii="Calibri" w:eastAsia="Times New Roman" w:hAnsi="Calibri" w:cs="Calibri"/>
          <w:color w:val="000000"/>
          <w:kern w:val="0"/>
          <w:lang w:eastAsia="ru-RU"/>
        </w:rPr>
      </w:pPr>
      <w:r w:rsidRPr="00DA1017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Приложение</w:t>
      </w:r>
    </w:p>
    <w:p w:rsidR="00DA1017" w:rsidRPr="00DA1017" w:rsidRDefault="00DA1017" w:rsidP="00DA1017">
      <w:pPr>
        <w:pBdr>
          <w:bottom w:val="single" w:sz="6" w:space="0" w:color="D6DDB9"/>
        </w:pBdr>
        <w:spacing w:before="12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 w:rsidRPr="00DA1017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Критерии оценивания индивидуального проекта</w:t>
      </w:r>
    </w:p>
    <w:tbl>
      <w:tblPr>
        <w:tblW w:w="10744" w:type="dxa"/>
        <w:tblInd w:w="-71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39"/>
        <w:gridCol w:w="5250"/>
        <w:gridCol w:w="1955"/>
      </w:tblGrid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Сформированность видов деятельности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Уровень, кол-во баллов</w:t>
            </w:r>
          </w:p>
        </w:tc>
      </w:tr>
      <w:tr w:rsidR="00DA1017" w:rsidRPr="00DA1017" w:rsidTr="009E3B28">
        <w:trPr>
          <w:trHeight w:val="264"/>
        </w:trPr>
        <w:tc>
          <w:tcPr>
            <w:tcW w:w="3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32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1.Коммуникативной деятельности</w:t>
            </w: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Изложить и оформить собранный материал</w:t>
            </w:r>
          </w:p>
        </w:tc>
        <w:tc>
          <w:tcPr>
            <w:tcW w:w="19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0-5</w:t>
            </w:r>
          </w:p>
        </w:tc>
      </w:tr>
      <w:tr w:rsidR="00DA1017" w:rsidRPr="00DA1017" w:rsidTr="009E3B28">
        <w:trPr>
          <w:trHeight w:val="264"/>
        </w:trPr>
        <w:tc>
          <w:tcPr>
            <w:tcW w:w="35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Представить результаты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rPr>
          <w:trHeight w:val="264"/>
        </w:trPr>
        <w:tc>
          <w:tcPr>
            <w:tcW w:w="35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Аргументированно ответить на вопросы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3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2.Познавательной деятельности</w:t>
            </w: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Самостоятельно приобретать знания</w:t>
            </w:r>
          </w:p>
        </w:tc>
        <w:tc>
          <w:tcPr>
            <w:tcW w:w="19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0-5</w:t>
            </w:r>
          </w:p>
        </w:tc>
      </w:tr>
      <w:tr w:rsidR="00DA1017" w:rsidRPr="00DA1017" w:rsidTr="009E3B28">
        <w:tc>
          <w:tcPr>
            <w:tcW w:w="35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Ставить проблему и выбирать способы ее решения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35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Осуществлять поиск и обработку информации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35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-16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Обосновывать и реализовывать принятое решение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35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Формулировать выводы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rPr>
          <w:trHeight w:val="216"/>
        </w:trPr>
        <w:tc>
          <w:tcPr>
            <w:tcW w:w="3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32" w:right="652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3.Регулятивной деятельности</w:t>
            </w: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-16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Планировать деятельность</w:t>
            </w:r>
          </w:p>
        </w:tc>
        <w:tc>
          <w:tcPr>
            <w:tcW w:w="19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0-5</w:t>
            </w:r>
          </w:p>
        </w:tc>
      </w:tr>
      <w:tr w:rsidR="00DA1017" w:rsidRPr="00DA1017" w:rsidTr="009E3B28">
        <w:trPr>
          <w:trHeight w:val="216"/>
        </w:trPr>
        <w:tc>
          <w:tcPr>
            <w:tcW w:w="35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-16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Использовать ресурсные возможности для достижения цели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rPr>
          <w:trHeight w:val="216"/>
        </w:trPr>
        <w:tc>
          <w:tcPr>
            <w:tcW w:w="35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-16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Осуществлять выбор конструктивных стратегий в трудной ситуации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4.Способность к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32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инновационной деятельности</w:t>
            </w:r>
          </w:p>
        </w:tc>
        <w:tc>
          <w:tcPr>
            <w:tcW w:w="19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0-5</w:t>
            </w:r>
          </w:p>
        </w:tc>
      </w:tr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32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аналитической деятельности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32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творческой деятельности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32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интеллектуальной деятельности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5.Способность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постановки цели и формулирования гипотезы</w:t>
            </w:r>
          </w:p>
        </w:tc>
        <w:tc>
          <w:tcPr>
            <w:tcW w:w="19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0-5</w:t>
            </w:r>
          </w:p>
        </w:tc>
      </w:tr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планирования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отбора и интерпретации информации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структурирования аргументации результатов исследования на основе собранных данных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32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презентации результатов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6.Качество проекта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32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Целостность и взаимосвязь научного аппарата, содержания и творческого продукта.</w:t>
            </w:r>
          </w:p>
        </w:tc>
        <w:tc>
          <w:tcPr>
            <w:tcW w:w="19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0-5</w:t>
            </w:r>
          </w:p>
        </w:tc>
      </w:tr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32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Уровень самостоятельности (уникальности) не менее 70% (антиплагиат), установленной при проверке в сети интернет (наличии протокола проверки на антиплагиат).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32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Научно-познавательная уникальность (оригинальность) проекта. Наличие грамотно оформленных ссылок.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  <w:tr w:rsidR="00DA1017" w:rsidRPr="00DA1017" w:rsidTr="009E3B28">
        <w:tc>
          <w:tcPr>
            <w:tcW w:w="8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32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Уникальность, оригинальность творческого продукта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</w:tr>
    </w:tbl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936DDE" w:rsidRDefault="00936DDE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A06D35" w:rsidRDefault="00A06D35" w:rsidP="00DA1017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</w:pPr>
    </w:p>
    <w:p w:rsidR="00DA1017" w:rsidRPr="00DA1017" w:rsidRDefault="00DA1017" w:rsidP="00DA1017">
      <w:pPr>
        <w:spacing w:after="0" w:line="240" w:lineRule="auto"/>
        <w:ind w:left="-568"/>
        <w:jc w:val="center"/>
        <w:rPr>
          <w:rFonts w:ascii="Calibri" w:eastAsia="Times New Roman" w:hAnsi="Calibri" w:cs="Calibri"/>
          <w:color w:val="000000"/>
          <w:kern w:val="0"/>
          <w:lang w:eastAsia="ru-RU"/>
        </w:rPr>
      </w:pPr>
      <w:r w:rsidRPr="00DA1017"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  <w:t>Уровни сформированности навыков проектной деятельности</w:t>
      </w:r>
    </w:p>
    <w:tbl>
      <w:tblPr>
        <w:tblW w:w="10055" w:type="dxa"/>
        <w:tblInd w:w="-57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37"/>
        <w:gridCol w:w="3709"/>
        <w:gridCol w:w="3109"/>
      </w:tblGrid>
      <w:tr w:rsidR="00DA1017" w:rsidRPr="00DA1017" w:rsidTr="00A06D35">
        <w:tc>
          <w:tcPr>
            <w:tcW w:w="3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ind w:left="176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Критерий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Базовый (0-25 баллов)</w:t>
            </w: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Повышенный (26-30 баллов)</w:t>
            </w: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DA1017" w:rsidRPr="00DA1017" w:rsidTr="00A06D35">
        <w:tc>
          <w:tcPr>
            <w:tcW w:w="3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1017" w:rsidRPr="00DA1017" w:rsidRDefault="00DA1017" w:rsidP="00A06D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Коммуникативная деятельность.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Продемонстрированы навыки оформления проектной работы и пояснительной записки, а также подготовки простой презентации. Автор отвечает на вопросы. 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Тема ясно определена и пояснена. Текст хорошо структурирован. Все мысли выражены ясно, логично, последовательно, аргументировано. Работа вызывает интерес. Автор свободно отвечает на вопросы. </w:t>
            </w:r>
          </w:p>
        </w:tc>
      </w:tr>
      <w:tr w:rsidR="00DA1017" w:rsidRPr="00DA1017" w:rsidTr="00A06D35">
        <w:tc>
          <w:tcPr>
            <w:tcW w:w="3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Познавательная деятельность.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Работа в целом свидетельствует о способности с помощью руководителя ставить проблему и находить пути её решения; продемонстрирована способность приобретать новые знания и/или осваивать новые способы действий, достигать более глубокого понимания изученного. 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Работа свидетельствует о способности самостоятельно ставить проблему и находить пути её решения; продемонстрирована способность приобретать новые знания и/или осваивать новые способы действий, достигать более глубокого понимания изученного. </w:t>
            </w:r>
          </w:p>
        </w:tc>
      </w:tr>
      <w:tr w:rsidR="00DA1017" w:rsidRPr="00DA1017" w:rsidTr="00A06D35">
        <w:tc>
          <w:tcPr>
            <w:tcW w:w="3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Регулятивная деятельность.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Продемонстрированы навыки определения темы и планирования работы.</w:t>
            </w:r>
            <w:r w:rsidR="006D50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Работа</w:t>
            </w:r>
            <w:r w:rsidR="006D50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доведена до конца и представлена комиссии.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Работа тщательно спланирована и последовательно реализована, своевременно пройдены все необходимые этапы обсуждения и представления.</w:t>
            </w:r>
            <w:r w:rsidR="006D50A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Контроль и коррекция осуществлялись самостоятельно.</w:t>
            </w:r>
          </w:p>
        </w:tc>
      </w:tr>
      <w:tr w:rsidR="00DA1017" w:rsidRPr="00DA1017" w:rsidTr="00A06D35">
        <w:tc>
          <w:tcPr>
            <w:tcW w:w="3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Способность к инновационной, аналитической, творческой, интеллектуальной деятельности.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Данные виды деятельности осуществляются с помощью руководителя.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Данные виды деятельности осуществляются обучающимся самостоятельно.</w:t>
            </w:r>
          </w:p>
        </w:tc>
      </w:tr>
      <w:tr w:rsidR="00DA1017" w:rsidRPr="00DA1017" w:rsidTr="00A06D35">
        <w:tc>
          <w:tcPr>
            <w:tcW w:w="3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Способность постановки цели и формулирования гипотезы, планирования работы, отбора и интерпретации, структурирования аргументации результатов исследования на основе собранных данных, презентации результатов.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Данные виды деятельности осуществляются с помощью руководителя.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Данные виды деятельности осуществляются обучающимся самостоятельно.</w:t>
            </w:r>
          </w:p>
        </w:tc>
      </w:tr>
    </w:tbl>
    <w:p w:rsidR="00DA1017" w:rsidRPr="00936DDE" w:rsidRDefault="00DA1017" w:rsidP="00936DDE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ru-RU"/>
        </w:rPr>
      </w:pPr>
      <w:r w:rsidRPr="00936DD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Составляющие оценки индивидуального проекта:</w:t>
      </w:r>
    </w:p>
    <w:p w:rsidR="00936DDE" w:rsidRPr="00936DDE" w:rsidRDefault="00DA1017" w:rsidP="00B93386">
      <w:pPr>
        <w:pStyle w:val="a3"/>
        <w:numPr>
          <w:ilvl w:val="0"/>
          <w:numId w:val="24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ru-RU"/>
        </w:rPr>
      </w:pPr>
      <w:r w:rsidRPr="00936DD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Процесс работы над проектом (сформированность познавательных, регулятивных УУД, способность к осуществлению деятельности, необходимой для работы над проектом)</w:t>
      </w:r>
    </w:p>
    <w:p w:rsidR="00A06D35" w:rsidRPr="00A06D35" w:rsidRDefault="00DA1017" w:rsidP="00B93386">
      <w:pPr>
        <w:pStyle w:val="a3"/>
        <w:numPr>
          <w:ilvl w:val="0"/>
          <w:numId w:val="24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ru-RU"/>
        </w:rPr>
      </w:pPr>
      <w:r w:rsidRPr="00936DD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Оформление проекта и его защита (сформированность коммуникативных УУД, качество проекта и его презентации).</w:t>
      </w:r>
    </w:p>
    <w:p w:rsidR="00A06D35" w:rsidRPr="00A06D35" w:rsidRDefault="00A06D35" w:rsidP="00A06D35">
      <w:pPr>
        <w:spacing w:before="30" w:after="3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ru-RU"/>
        </w:rPr>
      </w:pPr>
    </w:p>
    <w:p w:rsidR="00DA1017" w:rsidRPr="00DA1017" w:rsidRDefault="00DA1017" w:rsidP="00DA1017">
      <w:pPr>
        <w:spacing w:after="0" w:line="240" w:lineRule="auto"/>
        <w:ind w:left="144"/>
        <w:jc w:val="both"/>
        <w:rPr>
          <w:rFonts w:ascii="Calibri" w:eastAsia="Times New Roman" w:hAnsi="Calibri" w:cs="Calibri"/>
          <w:color w:val="000000"/>
          <w:kern w:val="0"/>
          <w:lang w:eastAsia="ru-RU"/>
        </w:rPr>
      </w:pPr>
      <w:r w:rsidRPr="00DA1017"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  <w:t>Работы реферативного характера, излагающие общедоступную информацию, к защите не допускаются.</w:t>
      </w:r>
    </w:p>
    <w:p w:rsidR="00DA1017" w:rsidRPr="00DA1017" w:rsidRDefault="00DA1017" w:rsidP="00DA1017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lang w:eastAsia="ru-RU"/>
        </w:rPr>
      </w:pPr>
      <w:r w:rsidRPr="00DA1017"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  <w:t>Пер</w:t>
      </w:r>
      <w:r w:rsidR="00936DDE"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  <w:t>евод первичных баллов в отметку</w:t>
      </w:r>
      <w:r w:rsidRPr="00DA1017"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</w:rPr>
        <w:t>:</w:t>
      </w:r>
    </w:p>
    <w:tbl>
      <w:tblPr>
        <w:tblW w:w="10065" w:type="dxa"/>
        <w:tblInd w:w="-57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49"/>
        <w:gridCol w:w="4444"/>
        <w:gridCol w:w="2872"/>
      </w:tblGrid>
      <w:tr w:rsidR="00DA1017" w:rsidRPr="00DA1017" w:rsidTr="00A06D35">
        <w:trPr>
          <w:trHeight w:val="284"/>
        </w:trPr>
        <w:tc>
          <w:tcPr>
            <w:tcW w:w="2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Уровень</w:t>
            </w:r>
          </w:p>
        </w:tc>
        <w:tc>
          <w:tcPr>
            <w:tcW w:w="4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right="228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Отметка (оценка)</w:t>
            </w:r>
          </w:p>
        </w:tc>
        <w:tc>
          <w:tcPr>
            <w:tcW w:w="2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A06D35" w:rsidP="00A06D35">
            <w:pPr>
              <w:spacing w:after="0" w:line="240" w:lineRule="auto"/>
              <w:ind w:left="34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Кол-во первичных баллов</w:t>
            </w:r>
          </w:p>
        </w:tc>
      </w:tr>
      <w:tr w:rsidR="00DA1017" w:rsidRPr="00DA1017" w:rsidTr="00A06D35">
        <w:trPr>
          <w:trHeight w:val="284"/>
        </w:trPr>
        <w:tc>
          <w:tcPr>
            <w:tcW w:w="2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Низкий уровень</w:t>
            </w:r>
          </w:p>
        </w:tc>
        <w:tc>
          <w:tcPr>
            <w:tcW w:w="4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Отметка «неудовлетворительно» («2»)</w:t>
            </w:r>
          </w:p>
        </w:tc>
        <w:tc>
          <w:tcPr>
            <w:tcW w:w="2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34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0-14 первичных баллов</w:t>
            </w:r>
          </w:p>
        </w:tc>
      </w:tr>
      <w:tr w:rsidR="00DA1017" w:rsidRPr="00DA1017" w:rsidTr="00A06D35">
        <w:trPr>
          <w:trHeight w:val="269"/>
        </w:trPr>
        <w:tc>
          <w:tcPr>
            <w:tcW w:w="27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Базовый уровень </w:t>
            </w:r>
          </w:p>
        </w:tc>
        <w:tc>
          <w:tcPr>
            <w:tcW w:w="4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отметка «удовлетворительно» («3»)</w:t>
            </w:r>
          </w:p>
        </w:tc>
        <w:tc>
          <w:tcPr>
            <w:tcW w:w="2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ind w:left="34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15-20 первичных баллов </w:t>
            </w:r>
          </w:p>
        </w:tc>
      </w:tr>
      <w:tr w:rsidR="00DA1017" w:rsidRPr="00DA1017" w:rsidTr="00A06D35">
        <w:trPr>
          <w:trHeight w:val="179"/>
        </w:trPr>
        <w:tc>
          <w:tcPr>
            <w:tcW w:w="27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</w:p>
        </w:tc>
        <w:tc>
          <w:tcPr>
            <w:tcW w:w="4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отметка «хорошо» («4»)</w:t>
            </w:r>
          </w:p>
        </w:tc>
        <w:tc>
          <w:tcPr>
            <w:tcW w:w="2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21-25 первичных баллов </w:t>
            </w:r>
          </w:p>
        </w:tc>
      </w:tr>
      <w:tr w:rsidR="00DA1017" w:rsidRPr="00DA1017" w:rsidTr="00A06D35">
        <w:trPr>
          <w:trHeight w:val="269"/>
        </w:trPr>
        <w:tc>
          <w:tcPr>
            <w:tcW w:w="2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Повышенный уровень </w:t>
            </w:r>
          </w:p>
        </w:tc>
        <w:tc>
          <w:tcPr>
            <w:tcW w:w="4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отметка «отлично» («5»)</w:t>
            </w:r>
          </w:p>
        </w:tc>
        <w:tc>
          <w:tcPr>
            <w:tcW w:w="2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017" w:rsidRPr="00DA1017" w:rsidRDefault="00DA1017" w:rsidP="00DA1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</w:rPr>
            </w:pPr>
            <w:r w:rsidRPr="00DA10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</w:rPr>
              <w:t>26-30 первичных баллов </w:t>
            </w:r>
          </w:p>
        </w:tc>
      </w:tr>
    </w:tbl>
    <w:p w:rsidR="006F5322" w:rsidRDefault="006F5322"/>
    <w:p w:rsidR="007F13A3" w:rsidRDefault="007F13A3"/>
    <w:p w:rsidR="007F13A3" w:rsidRDefault="007F13A3"/>
    <w:p w:rsidR="007F13A3" w:rsidRDefault="007F13A3"/>
    <w:p w:rsidR="007F13A3" w:rsidRDefault="007F13A3">
      <w:pPr>
        <w:sectPr w:rsidR="007F13A3" w:rsidSect="00A66F48">
          <w:headerReference w:type="default" r:id="rId9"/>
          <w:footerReference w:type="default" r:id="rId10"/>
          <w:pgSz w:w="11906" w:h="16838"/>
          <w:pgMar w:top="851" w:right="850" w:bottom="851" w:left="1418" w:header="708" w:footer="708" w:gutter="0"/>
          <w:pgNumType w:start="4"/>
          <w:cols w:space="708"/>
          <w:docGrid w:linePitch="360"/>
        </w:sectPr>
      </w:pPr>
    </w:p>
    <w:p w:rsidR="007F13A3" w:rsidRPr="00D254F9" w:rsidRDefault="007F13A3" w:rsidP="007F13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54F9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Календарно-тематическое планирование</w:t>
      </w:r>
    </w:p>
    <w:tbl>
      <w:tblPr>
        <w:tblStyle w:val="TableNormal"/>
        <w:tblW w:w="5476" w:type="pct"/>
        <w:tblInd w:w="-717" w:type="dxa"/>
        <w:tblBorders>
          <w:top w:val="single" w:sz="6" w:space="0" w:color="221F1F"/>
          <w:left w:val="single" w:sz="6" w:space="0" w:color="221F1F"/>
          <w:bottom w:val="single" w:sz="6" w:space="0" w:color="221F1F"/>
          <w:right w:val="single" w:sz="6" w:space="0" w:color="221F1F"/>
          <w:insideH w:val="single" w:sz="6" w:space="0" w:color="221F1F"/>
          <w:insideV w:val="single" w:sz="6" w:space="0" w:color="221F1F"/>
        </w:tblBorders>
        <w:tblLayout w:type="fixed"/>
        <w:tblLook w:val="01E0"/>
      </w:tblPr>
      <w:tblGrid>
        <w:gridCol w:w="464"/>
        <w:gridCol w:w="3876"/>
        <w:gridCol w:w="5713"/>
        <w:gridCol w:w="1135"/>
        <w:gridCol w:w="1871"/>
        <w:gridCol w:w="1417"/>
        <w:gridCol w:w="1066"/>
      </w:tblGrid>
      <w:tr w:rsidR="007F13A3" w:rsidRPr="00573406" w:rsidTr="005825CD">
        <w:trPr>
          <w:trHeight w:val="865"/>
        </w:trPr>
        <w:tc>
          <w:tcPr>
            <w:tcW w:w="149" w:type="pct"/>
            <w:shd w:val="clear" w:color="auto" w:fill="FFFFFF" w:themeFill="background1"/>
          </w:tcPr>
          <w:p w:rsidR="007F13A3" w:rsidRPr="00573406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57340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№</w:t>
            </w:r>
          </w:p>
        </w:tc>
        <w:tc>
          <w:tcPr>
            <w:tcW w:w="1247" w:type="pct"/>
            <w:shd w:val="clear" w:color="auto" w:fill="FFFFFF" w:themeFill="background1"/>
          </w:tcPr>
          <w:p w:rsidR="007F13A3" w:rsidRPr="00573406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7F13A3" w:rsidRPr="00573406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3406">
              <w:rPr>
                <w:rFonts w:ascii="Times New Roman" w:hAnsi="Times New Roman" w:cs="Times New Roman"/>
                <w:b/>
                <w:bCs/>
                <w:color w:val="221F1F"/>
                <w:w w:val="105"/>
                <w:sz w:val="26"/>
                <w:szCs w:val="26"/>
              </w:rPr>
              <w:t>Тема</w:t>
            </w:r>
          </w:p>
        </w:tc>
        <w:tc>
          <w:tcPr>
            <w:tcW w:w="1838" w:type="pct"/>
            <w:shd w:val="clear" w:color="auto" w:fill="FFFFFF" w:themeFill="background1"/>
          </w:tcPr>
          <w:p w:rsidR="007F13A3" w:rsidRPr="00573406" w:rsidRDefault="007F13A3" w:rsidP="005825CD">
            <w:pPr>
              <w:spacing w:after="0" w:line="240" w:lineRule="auto"/>
              <w:ind w:left="141" w:right="9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7F13A3" w:rsidRPr="00573406" w:rsidRDefault="007F13A3" w:rsidP="005825CD">
            <w:pPr>
              <w:spacing w:after="0" w:line="240" w:lineRule="auto"/>
              <w:ind w:left="141" w:right="9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3406">
              <w:rPr>
                <w:rFonts w:ascii="Times New Roman" w:hAnsi="Times New Roman" w:cs="Times New Roman"/>
                <w:b/>
                <w:bCs/>
                <w:color w:val="221F1F"/>
                <w:sz w:val="26"/>
                <w:szCs w:val="26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221F1F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221F1F"/>
                <w:sz w:val="26"/>
                <w:szCs w:val="26"/>
              </w:rPr>
              <w:t xml:space="preserve"> </w:t>
            </w:r>
            <w:r w:rsidRPr="00573406">
              <w:rPr>
                <w:rFonts w:ascii="Times New Roman" w:hAnsi="Times New Roman" w:cs="Times New Roman"/>
                <w:b/>
                <w:bCs/>
                <w:color w:val="221F1F"/>
                <w:sz w:val="26"/>
                <w:szCs w:val="26"/>
              </w:rPr>
              <w:t>содержание</w:t>
            </w:r>
          </w:p>
        </w:tc>
        <w:tc>
          <w:tcPr>
            <w:tcW w:w="365" w:type="pct"/>
            <w:shd w:val="clear" w:color="auto" w:fill="FFFFFF" w:themeFill="background1"/>
          </w:tcPr>
          <w:p w:rsidR="007F13A3" w:rsidRPr="00573406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573406">
              <w:rPr>
                <w:rFonts w:ascii="Times New Roman" w:hAnsi="Times New Roman" w:cs="Times New Roman"/>
                <w:b/>
                <w:bCs/>
                <w:color w:val="221F1F"/>
                <w:w w:val="110"/>
                <w:sz w:val="26"/>
                <w:szCs w:val="26"/>
                <w:lang w:val="ru-RU"/>
              </w:rPr>
              <w:t>Кол-во часов</w:t>
            </w:r>
          </w:p>
        </w:tc>
        <w:tc>
          <w:tcPr>
            <w:tcW w:w="602" w:type="pct"/>
            <w:shd w:val="clear" w:color="auto" w:fill="FFFFFF" w:themeFill="background1"/>
          </w:tcPr>
          <w:p w:rsidR="007F13A3" w:rsidRPr="00573406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b/>
                <w:bCs/>
                <w:color w:val="221F1F"/>
                <w:w w:val="95"/>
                <w:sz w:val="26"/>
                <w:szCs w:val="26"/>
              </w:rPr>
            </w:pPr>
            <w:r w:rsidRPr="00573406">
              <w:rPr>
                <w:rFonts w:ascii="Times New Roman" w:hAnsi="Times New Roman" w:cs="Times New Roman"/>
                <w:b/>
                <w:bCs/>
                <w:color w:val="221F1F"/>
                <w:w w:val="105"/>
                <w:sz w:val="26"/>
                <w:szCs w:val="26"/>
              </w:rPr>
              <w:t>Виды</w:t>
            </w:r>
            <w:r>
              <w:rPr>
                <w:rFonts w:ascii="Times New Roman" w:hAnsi="Times New Roman" w:cs="Times New Roman"/>
                <w:b/>
                <w:bCs/>
                <w:color w:val="221F1F"/>
                <w:w w:val="105"/>
                <w:sz w:val="26"/>
                <w:szCs w:val="26"/>
                <w:lang w:val="ru-RU"/>
              </w:rPr>
              <w:t xml:space="preserve"> </w:t>
            </w:r>
            <w:r w:rsidRPr="00573406">
              <w:rPr>
                <w:rFonts w:ascii="Times New Roman" w:hAnsi="Times New Roman" w:cs="Times New Roman"/>
                <w:b/>
                <w:bCs/>
                <w:color w:val="221F1F"/>
                <w:w w:val="105"/>
                <w:sz w:val="26"/>
                <w:szCs w:val="26"/>
              </w:rPr>
              <w:t>деятель</w:t>
            </w:r>
            <w:r w:rsidRPr="00573406">
              <w:rPr>
                <w:rFonts w:ascii="Times New Roman" w:hAnsi="Times New Roman" w:cs="Times New Roman"/>
                <w:b/>
                <w:bCs/>
                <w:color w:val="221F1F"/>
                <w:w w:val="105"/>
                <w:sz w:val="26"/>
                <w:szCs w:val="26"/>
                <w:lang w:val="ru-RU"/>
              </w:rPr>
              <w:t>-</w:t>
            </w:r>
            <w:r w:rsidRPr="00573406">
              <w:rPr>
                <w:rFonts w:ascii="Times New Roman" w:hAnsi="Times New Roman" w:cs="Times New Roman"/>
                <w:b/>
                <w:bCs/>
                <w:color w:val="221F1F"/>
                <w:w w:val="105"/>
                <w:sz w:val="26"/>
                <w:szCs w:val="26"/>
              </w:rPr>
              <w:t>ности</w:t>
            </w:r>
          </w:p>
        </w:tc>
        <w:tc>
          <w:tcPr>
            <w:tcW w:w="456" w:type="pct"/>
            <w:shd w:val="clear" w:color="auto" w:fill="FFFFFF" w:themeFill="background1"/>
          </w:tcPr>
          <w:p w:rsidR="007F13A3" w:rsidRPr="00573406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221F1F"/>
                <w:w w:val="95"/>
                <w:sz w:val="26"/>
                <w:szCs w:val="26"/>
              </w:rPr>
            </w:pPr>
            <w:r w:rsidRPr="00573406">
              <w:rPr>
                <w:rFonts w:ascii="Times New Roman" w:hAnsi="Times New Roman" w:cs="Times New Roman"/>
                <w:b/>
                <w:bCs/>
                <w:color w:val="221F1F"/>
                <w:w w:val="95"/>
                <w:sz w:val="26"/>
                <w:szCs w:val="26"/>
              </w:rPr>
              <w:t>Формы</w:t>
            </w:r>
            <w:r>
              <w:rPr>
                <w:rFonts w:ascii="Times New Roman" w:hAnsi="Times New Roman" w:cs="Times New Roman"/>
                <w:b/>
                <w:bCs/>
                <w:color w:val="221F1F"/>
                <w:w w:val="95"/>
                <w:sz w:val="26"/>
                <w:szCs w:val="26"/>
                <w:lang w:val="ru-RU"/>
              </w:rPr>
              <w:t xml:space="preserve"> </w:t>
            </w:r>
            <w:r w:rsidRPr="00573406">
              <w:rPr>
                <w:rFonts w:ascii="Times New Roman" w:hAnsi="Times New Roman" w:cs="Times New Roman"/>
                <w:b/>
                <w:bCs/>
                <w:color w:val="221F1F"/>
                <w:w w:val="95"/>
                <w:sz w:val="26"/>
                <w:szCs w:val="26"/>
              </w:rPr>
              <w:t>контроля</w:t>
            </w:r>
          </w:p>
        </w:tc>
        <w:tc>
          <w:tcPr>
            <w:tcW w:w="343" w:type="pct"/>
            <w:shd w:val="clear" w:color="auto" w:fill="FFFFFF" w:themeFill="background1"/>
          </w:tcPr>
          <w:p w:rsidR="007F13A3" w:rsidRPr="00573406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221F1F"/>
                <w:w w:val="95"/>
                <w:sz w:val="26"/>
                <w:szCs w:val="26"/>
                <w:lang w:val="ru-RU"/>
              </w:rPr>
            </w:pPr>
            <w:r w:rsidRPr="00573406">
              <w:rPr>
                <w:rFonts w:ascii="Times New Roman" w:hAnsi="Times New Roman" w:cs="Times New Roman"/>
                <w:b/>
                <w:bCs/>
                <w:color w:val="221F1F"/>
                <w:w w:val="95"/>
                <w:sz w:val="26"/>
                <w:szCs w:val="26"/>
                <w:lang w:val="ru-RU"/>
              </w:rPr>
              <w:t>Дата</w:t>
            </w:r>
          </w:p>
        </w:tc>
      </w:tr>
      <w:tr w:rsidR="007F13A3" w:rsidRPr="00573406" w:rsidTr="005825CD">
        <w:trPr>
          <w:trHeight w:val="418"/>
        </w:trPr>
        <w:tc>
          <w:tcPr>
            <w:tcW w:w="3234" w:type="pct"/>
            <w:gridSpan w:val="3"/>
          </w:tcPr>
          <w:p w:rsidR="007F13A3" w:rsidRPr="00573406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b/>
                <w:color w:val="221F1F"/>
                <w:spacing w:val="16"/>
                <w:w w:val="105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  <w:t xml:space="preserve">Раздел </w:t>
            </w:r>
            <w:r w:rsidRPr="00573406"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  <w:t>1.Культура</w:t>
            </w:r>
            <w:r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  <w:t xml:space="preserve"> </w:t>
            </w:r>
            <w:r w:rsidRPr="00573406"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  <w:t>исследования</w:t>
            </w:r>
            <w:r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  <w:t xml:space="preserve"> </w:t>
            </w:r>
            <w:r w:rsidRPr="00573406"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  <w:t>и</w:t>
            </w:r>
            <w:r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  <w:t xml:space="preserve"> </w:t>
            </w:r>
            <w:r w:rsidRPr="00573406"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  <w:t>проектирования</w:t>
            </w:r>
          </w:p>
        </w:tc>
        <w:tc>
          <w:tcPr>
            <w:tcW w:w="365" w:type="pct"/>
          </w:tcPr>
          <w:p w:rsidR="007F13A3" w:rsidRPr="00573406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1" w:right="94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573406"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  <w:t>10</w:t>
            </w:r>
          </w:p>
        </w:tc>
        <w:tc>
          <w:tcPr>
            <w:tcW w:w="602" w:type="pct"/>
          </w:tcPr>
          <w:p w:rsidR="007F13A3" w:rsidRPr="00573406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</w:pPr>
          </w:p>
        </w:tc>
        <w:tc>
          <w:tcPr>
            <w:tcW w:w="456" w:type="pct"/>
          </w:tcPr>
          <w:p w:rsidR="007F13A3" w:rsidRPr="00573406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</w:pPr>
          </w:p>
        </w:tc>
        <w:tc>
          <w:tcPr>
            <w:tcW w:w="343" w:type="pct"/>
          </w:tcPr>
          <w:p w:rsidR="007F13A3" w:rsidRPr="00573406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</w:pPr>
          </w:p>
        </w:tc>
      </w:tr>
      <w:tr w:rsidR="007F13A3" w:rsidRPr="00815C3F" w:rsidTr="005825CD">
        <w:trPr>
          <w:trHeight w:val="943"/>
        </w:trPr>
        <w:tc>
          <w:tcPr>
            <w:tcW w:w="149" w:type="pct"/>
          </w:tcPr>
          <w:p w:rsidR="007F13A3" w:rsidRPr="00815C3F" w:rsidRDefault="007F13A3" w:rsidP="00B93386">
            <w:pPr>
              <w:pStyle w:val="a3"/>
              <w:numPr>
                <w:ilvl w:val="0"/>
                <w:numId w:val="25"/>
              </w:num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</w:tc>
        <w:tc>
          <w:tcPr>
            <w:tcW w:w="1247" w:type="pct"/>
          </w:tcPr>
          <w:p w:rsidR="007F13A3" w:rsidRPr="00815C3F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Индивидуальный проект</w:t>
            </w:r>
          </w:p>
        </w:tc>
        <w:tc>
          <w:tcPr>
            <w:tcW w:w="1838" w:type="pct"/>
          </w:tcPr>
          <w:p w:rsidR="007F13A3" w:rsidRDefault="007F13A3" w:rsidP="005825CD">
            <w:pPr>
              <w:spacing w:after="0" w:line="240" w:lineRule="auto"/>
              <w:ind w:left="142" w:right="96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Понятие</w:t>
            </w: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815C3F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проекта.</w:t>
            </w: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Исследовательская работа. Учебный проект. Типология проекта.</w:t>
            </w:r>
          </w:p>
          <w:p w:rsidR="007F13A3" w:rsidRDefault="007F13A3" w:rsidP="005825CD">
            <w:pPr>
              <w:spacing w:after="0" w:line="240" w:lineRule="auto"/>
              <w:ind w:left="142" w:right="96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  <w:p w:rsidR="007F13A3" w:rsidRPr="0061432F" w:rsidRDefault="007F13A3" w:rsidP="005825CD">
            <w:pPr>
              <w:spacing w:after="0" w:line="240" w:lineRule="auto"/>
              <w:ind w:left="141" w:right="9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5" w:type="pct"/>
          </w:tcPr>
          <w:p w:rsidR="007F13A3" w:rsidRPr="004C55D4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</w:t>
            </w:r>
          </w:p>
        </w:tc>
        <w:tc>
          <w:tcPr>
            <w:tcW w:w="602" w:type="pct"/>
          </w:tcPr>
          <w:p w:rsidR="007F13A3" w:rsidRPr="00815C3F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</w:rPr>
              <w:t>Лекция, дискуссия</w:t>
            </w:r>
          </w:p>
        </w:tc>
        <w:tc>
          <w:tcPr>
            <w:tcW w:w="456" w:type="pct"/>
          </w:tcPr>
          <w:p w:rsidR="007F13A3" w:rsidRPr="00815C3F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Входящий контроль</w:t>
            </w:r>
          </w:p>
          <w:p w:rsidR="007F13A3" w:rsidRPr="00815C3F" w:rsidRDefault="007F13A3" w:rsidP="005825CD">
            <w:pPr>
              <w:spacing w:after="0" w:line="240" w:lineRule="auto"/>
              <w:ind w:left="77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Текущий контроль</w:t>
            </w:r>
          </w:p>
        </w:tc>
        <w:tc>
          <w:tcPr>
            <w:tcW w:w="343" w:type="pct"/>
          </w:tcPr>
          <w:p w:rsidR="009B00C3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05.09.25</w:t>
            </w:r>
          </w:p>
          <w:p w:rsidR="001D6B05" w:rsidRPr="00C85C76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12.05.25</w:t>
            </w:r>
          </w:p>
        </w:tc>
      </w:tr>
      <w:tr w:rsidR="007F13A3" w:rsidRPr="00815C3F" w:rsidTr="005825CD">
        <w:trPr>
          <w:trHeight w:val="1400"/>
        </w:trPr>
        <w:tc>
          <w:tcPr>
            <w:tcW w:w="149" w:type="pct"/>
          </w:tcPr>
          <w:p w:rsidR="007F13A3" w:rsidRPr="00C85C76" w:rsidRDefault="007F13A3" w:rsidP="00B93386">
            <w:pPr>
              <w:pStyle w:val="a3"/>
              <w:numPr>
                <w:ilvl w:val="0"/>
                <w:numId w:val="25"/>
              </w:num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21F1F"/>
                <w:spacing w:val="-1"/>
                <w:w w:val="115"/>
                <w:lang w:val="ru-RU"/>
              </w:rPr>
            </w:pPr>
          </w:p>
        </w:tc>
        <w:tc>
          <w:tcPr>
            <w:tcW w:w="1247" w:type="pct"/>
          </w:tcPr>
          <w:p w:rsidR="007F13A3" w:rsidRPr="00815C3F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spacing w:val="-1"/>
                <w:w w:val="115"/>
                <w:lang w:val="ru-RU"/>
              </w:rPr>
              <w:t>Конструирование темы и проблемы проекта.</w:t>
            </w:r>
          </w:p>
        </w:tc>
        <w:tc>
          <w:tcPr>
            <w:tcW w:w="1838" w:type="pct"/>
          </w:tcPr>
          <w:p w:rsidR="007F13A3" w:rsidRDefault="007F13A3" w:rsidP="005825CD">
            <w:pPr>
              <w:spacing w:after="0" w:line="240" w:lineRule="auto"/>
              <w:ind w:left="141" w:right="94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Проблема. Цель проекта. Задачи проекта. Проблемы:</w:t>
            </w:r>
          </w:p>
          <w:p w:rsidR="007F13A3" w:rsidRDefault="007F13A3" w:rsidP="00B93386">
            <w:pPr>
              <w:pStyle w:val="a3"/>
              <w:numPr>
                <w:ilvl w:val="0"/>
                <w:numId w:val="26"/>
              </w:numPr>
              <w:spacing w:after="0" w:line="240" w:lineRule="auto"/>
              <w:ind w:right="94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Практические;</w:t>
            </w:r>
          </w:p>
          <w:p w:rsidR="007F13A3" w:rsidRDefault="007F13A3" w:rsidP="00B93386">
            <w:pPr>
              <w:pStyle w:val="a3"/>
              <w:numPr>
                <w:ilvl w:val="0"/>
                <w:numId w:val="26"/>
              </w:numPr>
              <w:spacing w:after="0" w:line="240" w:lineRule="auto"/>
              <w:ind w:right="94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Научные;</w:t>
            </w:r>
          </w:p>
          <w:p w:rsidR="007F13A3" w:rsidRPr="007D6FCA" w:rsidRDefault="007F13A3" w:rsidP="00B93386">
            <w:pPr>
              <w:pStyle w:val="a3"/>
              <w:numPr>
                <w:ilvl w:val="0"/>
                <w:numId w:val="26"/>
              </w:numPr>
              <w:spacing w:after="0" w:line="240" w:lineRule="auto"/>
              <w:ind w:right="94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Мировоззренческие.</w:t>
            </w:r>
          </w:p>
        </w:tc>
        <w:tc>
          <w:tcPr>
            <w:tcW w:w="365" w:type="pct"/>
          </w:tcPr>
          <w:p w:rsidR="007F13A3" w:rsidRPr="004C55D4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5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</w:t>
            </w:r>
          </w:p>
        </w:tc>
        <w:tc>
          <w:tcPr>
            <w:tcW w:w="602" w:type="pct"/>
          </w:tcPr>
          <w:p w:rsidR="007F13A3" w:rsidRPr="007D6FCA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7D6FCA">
              <w:rPr>
                <w:rFonts w:ascii="Times New Roman" w:hAnsi="Times New Roman" w:cs="Times New Roman"/>
                <w:lang w:val="ru-RU"/>
              </w:rPr>
              <w:t>Лекция, дискуссия</w:t>
            </w:r>
          </w:p>
        </w:tc>
        <w:tc>
          <w:tcPr>
            <w:tcW w:w="456" w:type="pct"/>
          </w:tcPr>
          <w:p w:rsidR="007F13A3" w:rsidRPr="007D6FCA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343" w:type="pct"/>
          </w:tcPr>
          <w:p w:rsidR="009B00C3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19.09.25</w:t>
            </w:r>
          </w:p>
          <w:p w:rsidR="001D6B05" w:rsidRPr="007D6FCA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26.09.25</w:t>
            </w:r>
          </w:p>
        </w:tc>
      </w:tr>
      <w:tr w:rsidR="007F13A3" w:rsidRPr="00815C3F" w:rsidTr="005825CD">
        <w:trPr>
          <w:trHeight w:val="797"/>
        </w:trPr>
        <w:tc>
          <w:tcPr>
            <w:tcW w:w="149" w:type="pct"/>
          </w:tcPr>
          <w:p w:rsidR="007F13A3" w:rsidRPr="007D6FCA" w:rsidRDefault="007F13A3" w:rsidP="00B93386">
            <w:pPr>
              <w:pStyle w:val="a3"/>
              <w:numPr>
                <w:ilvl w:val="0"/>
                <w:numId w:val="25"/>
              </w:num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</w:tc>
        <w:tc>
          <w:tcPr>
            <w:tcW w:w="1247" w:type="pct"/>
          </w:tcPr>
          <w:p w:rsidR="007F13A3" w:rsidRPr="004C55D4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Понятие и определение проблемы и актуальность темы.</w:t>
            </w:r>
          </w:p>
        </w:tc>
        <w:tc>
          <w:tcPr>
            <w:tcW w:w="1838" w:type="pct"/>
          </w:tcPr>
          <w:p w:rsidR="007F13A3" w:rsidRPr="00815C3F" w:rsidRDefault="007F13A3" w:rsidP="005825CD">
            <w:pPr>
              <w:spacing w:after="0" w:line="240" w:lineRule="auto"/>
              <w:ind w:left="141" w:right="94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Выбор темы проекта. Вариативность тем. Отношение, ценности и нормы в социальном проекте.</w:t>
            </w:r>
          </w:p>
        </w:tc>
        <w:tc>
          <w:tcPr>
            <w:tcW w:w="365" w:type="pct"/>
          </w:tcPr>
          <w:p w:rsidR="007F13A3" w:rsidRPr="004C55D4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5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</w:t>
            </w:r>
          </w:p>
        </w:tc>
        <w:tc>
          <w:tcPr>
            <w:tcW w:w="602" w:type="pct"/>
          </w:tcPr>
          <w:p w:rsidR="007F13A3" w:rsidRPr="007D6FCA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Практ. занятие №1</w:t>
            </w:r>
          </w:p>
        </w:tc>
        <w:tc>
          <w:tcPr>
            <w:tcW w:w="456" w:type="pct"/>
          </w:tcPr>
          <w:p w:rsidR="007F13A3" w:rsidRPr="007D6FCA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343" w:type="pct"/>
          </w:tcPr>
          <w:p w:rsidR="009B00C3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03.10.25</w:t>
            </w:r>
          </w:p>
          <w:p w:rsidR="001D6B05" w:rsidRPr="007D6FCA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10.10.25</w:t>
            </w:r>
          </w:p>
        </w:tc>
      </w:tr>
      <w:tr w:rsidR="007F13A3" w:rsidRPr="00815C3F" w:rsidTr="005825CD">
        <w:trPr>
          <w:trHeight w:val="509"/>
        </w:trPr>
        <w:tc>
          <w:tcPr>
            <w:tcW w:w="149" w:type="pct"/>
          </w:tcPr>
          <w:p w:rsidR="007F13A3" w:rsidRPr="007D6FCA" w:rsidRDefault="007F13A3" w:rsidP="00B93386">
            <w:pPr>
              <w:pStyle w:val="a3"/>
              <w:numPr>
                <w:ilvl w:val="0"/>
                <w:numId w:val="25"/>
              </w:num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</w:tc>
        <w:tc>
          <w:tcPr>
            <w:tcW w:w="1247" w:type="pct"/>
          </w:tcPr>
          <w:p w:rsidR="007F13A3" w:rsidRPr="00815C3F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Формирование прокатного замысла.</w:t>
            </w:r>
          </w:p>
        </w:tc>
        <w:tc>
          <w:tcPr>
            <w:tcW w:w="1838" w:type="pct"/>
          </w:tcPr>
          <w:p w:rsidR="007F13A3" w:rsidRPr="00815C3F" w:rsidRDefault="007F13A3" w:rsidP="005825CD">
            <w:pPr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Структура проекта, исследовательских работ.</w:t>
            </w:r>
          </w:p>
          <w:p w:rsidR="007F13A3" w:rsidRPr="00815C3F" w:rsidRDefault="007F13A3" w:rsidP="005825CD">
            <w:pPr>
              <w:spacing w:after="0" w:line="240" w:lineRule="auto"/>
              <w:ind w:left="141" w:right="94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</w:tc>
        <w:tc>
          <w:tcPr>
            <w:tcW w:w="365" w:type="pct"/>
          </w:tcPr>
          <w:p w:rsidR="007F13A3" w:rsidRPr="004C55D4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</w:t>
            </w:r>
          </w:p>
        </w:tc>
        <w:tc>
          <w:tcPr>
            <w:tcW w:w="602" w:type="pct"/>
          </w:tcPr>
          <w:p w:rsidR="007F13A3" w:rsidRPr="00815C3F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</w:rPr>
            </w:pPr>
            <w:r w:rsidRPr="00815C3F">
              <w:rPr>
                <w:rFonts w:ascii="Times New Roman" w:hAnsi="Times New Roman" w:cs="Times New Roman"/>
              </w:rPr>
              <w:t>Лекция, дискуссия</w:t>
            </w:r>
          </w:p>
        </w:tc>
        <w:tc>
          <w:tcPr>
            <w:tcW w:w="456" w:type="pct"/>
          </w:tcPr>
          <w:p w:rsidR="007F13A3" w:rsidRPr="00815C3F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</w:rPr>
            </w:pPr>
          </w:p>
        </w:tc>
        <w:tc>
          <w:tcPr>
            <w:tcW w:w="343" w:type="pct"/>
          </w:tcPr>
          <w:p w:rsidR="009B00C3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17.10.25</w:t>
            </w:r>
          </w:p>
          <w:p w:rsidR="001D6B05" w:rsidRPr="009B00C3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24.10.25</w:t>
            </w:r>
          </w:p>
        </w:tc>
      </w:tr>
      <w:tr w:rsidR="007F13A3" w:rsidRPr="00815C3F" w:rsidTr="005825CD">
        <w:trPr>
          <w:trHeight w:val="591"/>
        </w:trPr>
        <w:tc>
          <w:tcPr>
            <w:tcW w:w="149" w:type="pct"/>
            <w:tcBorders>
              <w:bottom w:val="single" w:sz="4" w:space="0" w:color="auto"/>
            </w:tcBorders>
          </w:tcPr>
          <w:p w:rsidR="007F13A3" w:rsidRPr="00815C3F" w:rsidRDefault="007F13A3" w:rsidP="00B93386">
            <w:pPr>
              <w:pStyle w:val="a3"/>
              <w:numPr>
                <w:ilvl w:val="0"/>
                <w:numId w:val="25"/>
              </w:num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21F1F"/>
                <w:w w:val="110"/>
              </w:rPr>
            </w:pPr>
          </w:p>
        </w:tc>
        <w:tc>
          <w:tcPr>
            <w:tcW w:w="1247" w:type="pct"/>
            <w:tcBorders>
              <w:bottom w:val="single" w:sz="4" w:space="0" w:color="auto"/>
            </w:tcBorders>
          </w:tcPr>
          <w:p w:rsidR="007F13A3" w:rsidRPr="00815C3F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Составление плана работы над индивидуальным проектом.</w:t>
            </w:r>
          </w:p>
        </w:tc>
        <w:tc>
          <w:tcPr>
            <w:tcW w:w="1838" w:type="pct"/>
            <w:tcBorders>
              <w:bottom w:val="single" w:sz="4" w:space="0" w:color="auto"/>
            </w:tcBorders>
          </w:tcPr>
          <w:p w:rsidR="007F13A3" w:rsidRDefault="007F13A3" w:rsidP="005825CD">
            <w:pPr>
              <w:spacing w:after="0" w:line="240" w:lineRule="auto"/>
              <w:ind w:left="141" w:right="94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Разработка концепций.</w:t>
            </w:r>
          </w:p>
          <w:p w:rsidR="007F13A3" w:rsidRPr="004C55D4" w:rsidRDefault="007F13A3" w:rsidP="005825CD">
            <w:pPr>
              <w:spacing w:after="0" w:line="240" w:lineRule="auto"/>
              <w:ind w:left="141" w:right="94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7F13A3" w:rsidRPr="004C55D4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</w:t>
            </w:r>
          </w:p>
        </w:tc>
        <w:tc>
          <w:tcPr>
            <w:tcW w:w="602" w:type="pct"/>
            <w:tcBorders>
              <w:bottom w:val="single" w:sz="4" w:space="0" w:color="auto"/>
            </w:tcBorders>
          </w:tcPr>
          <w:p w:rsidR="007F13A3" w:rsidRPr="002148C2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Практ. занятие №2</w:t>
            </w: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:rsidR="007F13A3" w:rsidRPr="002148C2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343" w:type="pct"/>
            <w:tcBorders>
              <w:bottom w:val="single" w:sz="4" w:space="0" w:color="auto"/>
            </w:tcBorders>
          </w:tcPr>
          <w:p w:rsidR="009B00C3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07.11.25</w:t>
            </w:r>
          </w:p>
          <w:p w:rsidR="001D6B05" w:rsidRPr="002148C2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14.11.25</w:t>
            </w:r>
          </w:p>
        </w:tc>
      </w:tr>
      <w:tr w:rsidR="007F13A3" w:rsidRPr="00573406" w:rsidTr="005825CD">
        <w:trPr>
          <w:trHeight w:val="328"/>
        </w:trPr>
        <w:tc>
          <w:tcPr>
            <w:tcW w:w="3234" w:type="pct"/>
            <w:gridSpan w:val="3"/>
          </w:tcPr>
          <w:p w:rsidR="007F13A3" w:rsidRPr="002148C2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b/>
                <w:color w:val="221F1F"/>
                <w:w w:val="103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  <w:t xml:space="preserve">Раздел </w:t>
            </w:r>
            <w:r w:rsidRPr="00573406">
              <w:rPr>
                <w:rFonts w:ascii="Times New Roman" w:hAnsi="Times New Roman" w:cs="Times New Roman"/>
                <w:b/>
                <w:color w:val="221F1F"/>
                <w:spacing w:val="28"/>
                <w:w w:val="105"/>
                <w:sz w:val="26"/>
                <w:szCs w:val="26"/>
                <w:lang w:val="ru-RU"/>
              </w:rPr>
              <w:t>2</w:t>
            </w:r>
            <w:r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  <w:t>. Условия реализации проекта</w:t>
            </w:r>
          </w:p>
        </w:tc>
        <w:tc>
          <w:tcPr>
            <w:tcW w:w="365" w:type="pct"/>
          </w:tcPr>
          <w:p w:rsidR="007F13A3" w:rsidRPr="00573406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1" w:right="94"/>
              <w:jc w:val="center"/>
              <w:rPr>
                <w:rFonts w:ascii="Times New Roman" w:hAnsi="Times New Roman" w:cs="Times New Roman"/>
                <w:b/>
                <w:color w:val="221F1F"/>
                <w:w w:val="103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221F1F"/>
                <w:w w:val="103"/>
                <w:sz w:val="26"/>
                <w:szCs w:val="26"/>
                <w:lang w:val="ru-RU"/>
              </w:rPr>
              <w:t>18</w:t>
            </w:r>
          </w:p>
        </w:tc>
        <w:tc>
          <w:tcPr>
            <w:tcW w:w="602" w:type="pct"/>
          </w:tcPr>
          <w:p w:rsidR="007F13A3" w:rsidRPr="002148C2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1" w:right="94"/>
              <w:jc w:val="both"/>
              <w:rPr>
                <w:rFonts w:ascii="Times New Roman" w:hAnsi="Times New Roman" w:cs="Times New Roman"/>
                <w:b/>
                <w:color w:val="221F1F"/>
                <w:w w:val="103"/>
                <w:sz w:val="26"/>
                <w:szCs w:val="26"/>
                <w:lang w:val="ru-RU"/>
              </w:rPr>
            </w:pPr>
          </w:p>
        </w:tc>
        <w:tc>
          <w:tcPr>
            <w:tcW w:w="456" w:type="pct"/>
          </w:tcPr>
          <w:p w:rsidR="007F13A3" w:rsidRPr="002148C2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b/>
                <w:color w:val="221F1F"/>
                <w:w w:val="103"/>
                <w:sz w:val="26"/>
                <w:szCs w:val="26"/>
                <w:lang w:val="ru-RU"/>
              </w:rPr>
            </w:pPr>
          </w:p>
        </w:tc>
        <w:tc>
          <w:tcPr>
            <w:tcW w:w="343" w:type="pct"/>
          </w:tcPr>
          <w:p w:rsidR="007F13A3" w:rsidRPr="002148C2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b/>
                <w:color w:val="221F1F"/>
                <w:w w:val="103"/>
                <w:sz w:val="26"/>
                <w:szCs w:val="26"/>
                <w:lang w:val="ru-RU"/>
              </w:rPr>
            </w:pPr>
          </w:p>
        </w:tc>
      </w:tr>
      <w:tr w:rsidR="007F13A3" w:rsidRPr="00815C3F" w:rsidTr="005825CD">
        <w:trPr>
          <w:trHeight w:val="745"/>
        </w:trPr>
        <w:tc>
          <w:tcPr>
            <w:tcW w:w="149" w:type="pct"/>
          </w:tcPr>
          <w:p w:rsidR="007F13A3" w:rsidRPr="002148C2" w:rsidRDefault="007F13A3" w:rsidP="00B93386">
            <w:pPr>
              <w:pStyle w:val="a3"/>
              <w:numPr>
                <w:ilvl w:val="0"/>
                <w:numId w:val="25"/>
              </w:num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</w:tc>
        <w:tc>
          <w:tcPr>
            <w:tcW w:w="1247" w:type="pct"/>
          </w:tcPr>
          <w:p w:rsidR="007F13A3" w:rsidRPr="00815C3F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b/>
                <w:color w:val="221F1F"/>
                <w:w w:val="105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Логика действий при планировании индивидуального проекта.</w:t>
            </w:r>
          </w:p>
        </w:tc>
        <w:tc>
          <w:tcPr>
            <w:tcW w:w="1838" w:type="pct"/>
          </w:tcPr>
          <w:p w:rsidR="007F13A3" w:rsidRPr="00815C3F" w:rsidRDefault="007F13A3" w:rsidP="005825CD">
            <w:pPr>
              <w:spacing w:after="0" w:line="240" w:lineRule="auto"/>
              <w:ind w:left="141" w:right="94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Последовательность шагов при </w:t>
            </w:r>
            <w:r w:rsidRPr="002148C2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планировании индивидуального проекта</w:t>
            </w: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. Эскизы, модели, макеты проектов.</w:t>
            </w:r>
          </w:p>
        </w:tc>
        <w:tc>
          <w:tcPr>
            <w:tcW w:w="365" w:type="pct"/>
          </w:tcPr>
          <w:p w:rsidR="007F13A3" w:rsidRPr="004C55D4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</w:t>
            </w:r>
          </w:p>
        </w:tc>
        <w:tc>
          <w:tcPr>
            <w:tcW w:w="602" w:type="pct"/>
          </w:tcPr>
          <w:p w:rsidR="007F13A3" w:rsidRPr="002148C2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2148C2">
              <w:rPr>
                <w:rFonts w:ascii="Times New Roman" w:hAnsi="Times New Roman" w:cs="Times New Roman"/>
                <w:lang w:val="ru-RU"/>
              </w:rPr>
              <w:t>Лекция, дискуссия</w:t>
            </w:r>
          </w:p>
        </w:tc>
        <w:tc>
          <w:tcPr>
            <w:tcW w:w="456" w:type="pct"/>
          </w:tcPr>
          <w:p w:rsidR="007F13A3" w:rsidRPr="002148C2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815C3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Текущий контроль</w:t>
            </w:r>
          </w:p>
        </w:tc>
        <w:tc>
          <w:tcPr>
            <w:tcW w:w="343" w:type="pct"/>
          </w:tcPr>
          <w:p w:rsidR="009B00C3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21.11.25</w:t>
            </w:r>
          </w:p>
          <w:p w:rsidR="001D6B05" w:rsidRPr="002148C2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28.11.25</w:t>
            </w:r>
          </w:p>
        </w:tc>
      </w:tr>
      <w:tr w:rsidR="007F13A3" w:rsidRPr="00815C3F" w:rsidTr="005825CD">
        <w:trPr>
          <w:trHeight w:val="2317"/>
        </w:trPr>
        <w:tc>
          <w:tcPr>
            <w:tcW w:w="149" w:type="pct"/>
          </w:tcPr>
          <w:p w:rsidR="007F13A3" w:rsidRPr="002148C2" w:rsidRDefault="007F13A3" w:rsidP="00B93386">
            <w:pPr>
              <w:pStyle w:val="a3"/>
              <w:numPr>
                <w:ilvl w:val="0"/>
                <w:numId w:val="25"/>
              </w:num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</w:tc>
        <w:tc>
          <w:tcPr>
            <w:tcW w:w="1247" w:type="pct"/>
          </w:tcPr>
          <w:p w:rsidR="007F13A3" w:rsidRPr="002148C2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221F1F"/>
                <w:w w:val="105"/>
                <w:lang w:val="ru-RU"/>
              </w:rPr>
            </w:pPr>
            <w:r w:rsidRPr="002148C2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Структура проекта исследовательских работ</w:t>
            </w:r>
            <w:r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.</w:t>
            </w:r>
          </w:p>
        </w:tc>
        <w:tc>
          <w:tcPr>
            <w:tcW w:w="1838" w:type="pct"/>
          </w:tcPr>
          <w:p w:rsidR="007F13A3" w:rsidRDefault="007F13A3" w:rsidP="005825CD">
            <w:pPr>
              <w:spacing w:after="0" w:line="240" w:lineRule="auto"/>
              <w:ind w:right="94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 Рассмотрение текста с точки зрения его структуры. Виды переработки чужого текста. Понятие: </w:t>
            </w:r>
          </w:p>
          <w:p w:rsidR="007F13A3" w:rsidRDefault="007F13A3" w:rsidP="00B93386">
            <w:pPr>
              <w:pStyle w:val="a3"/>
              <w:numPr>
                <w:ilvl w:val="0"/>
                <w:numId w:val="27"/>
              </w:numPr>
              <w:spacing w:after="0" w:line="240" w:lineRule="auto"/>
              <w:ind w:right="94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Конспект</w:t>
            </w:r>
          </w:p>
          <w:p w:rsidR="007F13A3" w:rsidRDefault="007F13A3" w:rsidP="00B93386">
            <w:pPr>
              <w:pStyle w:val="a3"/>
              <w:numPr>
                <w:ilvl w:val="0"/>
                <w:numId w:val="27"/>
              </w:numPr>
              <w:spacing w:after="0" w:line="240" w:lineRule="auto"/>
              <w:ind w:right="94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Тезисы </w:t>
            </w:r>
          </w:p>
          <w:p w:rsidR="007F13A3" w:rsidRDefault="007F13A3" w:rsidP="00B93386">
            <w:pPr>
              <w:pStyle w:val="a3"/>
              <w:numPr>
                <w:ilvl w:val="0"/>
                <w:numId w:val="27"/>
              </w:numPr>
              <w:spacing w:after="0" w:line="240" w:lineRule="auto"/>
              <w:ind w:right="94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Реферат </w:t>
            </w:r>
          </w:p>
          <w:p w:rsidR="007F13A3" w:rsidRDefault="007F13A3" w:rsidP="00B93386">
            <w:pPr>
              <w:pStyle w:val="a3"/>
              <w:numPr>
                <w:ilvl w:val="0"/>
                <w:numId w:val="27"/>
              </w:numPr>
              <w:spacing w:after="0" w:line="240" w:lineRule="auto"/>
              <w:ind w:right="94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Аннотация</w:t>
            </w:r>
          </w:p>
          <w:p w:rsidR="007F13A3" w:rsidRPr="002148C2" w:rsidRDefault="007F13A3" w:rsidP="00B93386">
            <w:pPr>
              <w:pStyle w:val="a3"/>
              <w:numPr>
                <w:ilvl w:val="0"/>
                <w:numId w:val="27"/>
              </w:numPr>
              <w:spacing w:after="0" w:line="240" w:lineRule="auto"/>
              <w:ind w:right="94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Рецензия  </w:t>
            </w:r>
          </w:p>
          <w:p w:rsidR="007F13A3" w:rsidRPr="00815C3F" w:rsidRDefault="007F13A3" w:rsidP="005825CD">
            <w:pPr>
              <w:spacing w:after="0" w:line="240" w:lineRule="auto"/>
              <w:ind w:left="141" w:right="94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</w:tc>
        <w:tc>
          <w:tcPr>
            <w:tcW w:w="365" w:type="pct"/>
          </w:tcPr>
          <w:p w:rsidR="007F13A3" w:rsidRPr="0061432F" w:rsidRDefault="009B00C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3</w:t>
            </w:r>
          </w:p>
        </w:tc>
        <w:tc>
          <w:tcPr>
            <w:tcW w:w="602" w:type="pct"/>
          </w:tcPr>
          <w:p w:rsidR="007F13A3" w:rsidRPr="002148C2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2148C2">
              <w:rPr>
                <w:rFonts w:ascii="Times New Roman" w:hAnsi="Times New Roman" w:cs="Times New Roman"/>
                <w:lang w:val="ru-RU"/>
              </w:rPr>
              <w:t>Лекция, дискуссия</w:t>
            </w:r>
          </w:p>
        </w:tc>
        <w:tc>
          <w:tcPr>
            <w:tcW w:w="456" w:type="pct"/>
          </w:tcPr>
          <w:p w:rsidR="007F13A3" w:rsidRPr="002148C2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343" w:type="pct"/>
          </w:tcPr>
          <w:p w:rsidR="009B00C3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05.12.25</w:t>
            </w:r>
          </w:p>
          <w:p w:rsidR="001D6B05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12.12.25</w:t>
            </w:r>
          </w:p>
          <w:p w:rsidR="001D6B05" w:rsidRPr="002148C2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19.12.25</w:t>
            </w:r>
          </w:p>
        </w:tc>
      </w:tr>
      <w:tr w:rsidR="007F13A3" w:rsidRPr="00815C3F" w:rsidTr="005825CD">
        <w:trPr>
          <w:trHeight w:val="846"/>
        </w:trPr>
        <w:tc>
          <w:tcPr>
            <w:tcW w:w="149" w:type="pct"/>
          </w:tcPr>
          <w:p w:rsidR="007F13A3" w:rsidRPr="002148C2" w:rsidRDefault="007F13A3" w:rsidP="00B93386">
            <w:pPr>
              <w:pStyle w:val="a3"/>
              <w:numPr>
                <w:ilvl w:val="0"/>
                <w:numId w:val="25"/>
              </w:num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21F1F"/>
                <w:w w:val="110"/>
              </w:rPr>
            </w:pPr>
          </w:p>
        </w:tc>
        <w:tc>
          <w:tcPr>
            <w:tcW w:w="1247" w:type="pct"/>
          </w:tcPr>
          <w:p w:rsidR="007F13A3" w:rsidRPr="002148C2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221F1F"/>
                <w:w w:val="105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Методические рекомендации по написанию исследовательских работ и презентаций</w:t>
            </w:r>
          </w:p>
        </w:tc>
        <w:tc>
          <w:tcPr>
            <w:tcW w:w="1838" w:type="pct"/>
          </w:tcPr>
          <w:p w:rsidR="007F13A3" w:rsidRPr="002148C2" w:rsidRDefault="007F13A3" w:rsidP="005825CD">
            <w:pPr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Оформление исследовательских работ по разделам. Основные требования к структуре работы.</w:t>
            </w:r>
          </w:p>
        </w:tc>
        <w:tc>
          <w:tcPr>
            <w:tcW w:w="365" w:type="pct"/>
          </w:tcPr>
          <w:p w:rsidR="007F13A3" w:rsidRPr="002148C2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</w:t>
            </w:r>
          </w:p>
        </w:tc>
        <w:tc>
          <w:tcPr>
            <w:tcW w:w="602" w:type="pct"/>
          </w:tcPr>
          <w:p w:rsidR="007F13A3" w:rsidRPr="002148C2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Практ. занятие №3</w:t>
            </w:r>
          </w:p>
        </w:tc>
        <w:tc>
          <w:tcPr>
            <w:tcW w:w="456" w:type="pct"/>
          </w:tcPr>
          <w:p w:rsidR="007F13A3" w:rsidRPr="002148C2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343" w:type="pct"/>
          </w:tcPr>
          <w:p w:rsidR="009B00C3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26.12.25</w:t>
            </w:r>
          </w:p>
          <w:p w:rsidR="001D6B05" w:rsidRPr="002148C2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29.12.25</w:t>
            </w:r>
          </w:p>
        </w:tc>
      </w:tr>
      <w:tr w:rsidR="007F13A3" w:rsidRPr="00815C3F" w:rsidTr="005825CD">
        <w:trPr>
          <w:trHeight w:val="999"/>
        </w:trPr>
        <w:tc>
          <w:tcPr>
            <w:tcW w:w="149" w:type="pct"/>
          </w:tcPr>
          <w:p w:rsidR="007F13A3" w:rsidRPr="002148C2" w:rsidRDefault="007F13A3" w:rsidP="00B93386">
            <w:pPr>
              <w:pStyle w:val="a3"/>
              <w:numPr>
                <w:ilvl w:val="0"/>
                <w:numId w:val="25"/>
              </w:num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21F1F"/>
                <w:w w:val="110"/>
              </w:rPr>
            </w:pPr>
          </w:p>
        </w:tc>
        <w:tc>
          <w:tcPr>
            <w:tcW w:w="1247" w:type="pct"/>
          </w:tcPr>
          <w:p w:rsidR="007F13A3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221F1F"/>
                <w:w w:val="105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Исследовательские методы.</w:t>
            </w:r>
          </w:p>
          <w:p w:rsidR="007F13A3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rPr>
                <w:rFonts w:ascii="Times New Roman" w:hAnsi="Times New Roman" w:cs="Times New Roman"/>
                <w:color w:val="221F1F"/>
                <w:w w:val="105"/>
                <w:lang w:val="ru-RU"/>
              </w:rPr>
            </w:pPr>
          </w:p>
          <w:p w:rsidR="007F13A3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rPr>
                <w:rFonts w:ascii="Times New Roman" w:hAnsi="Times New Roman" w:cs="Times New Roman"/>
                <w:color w:val="221F1F"/>
                <w:w w:val="105"/>
                <w:lang w:val="ru-RU"/>
              </w:rPr>
            </w:pPr>
          </w:p>
          <w:p w:rsidR="007F13A3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rPr>
                <w:rFonts w:ascii="Times New Roman" w:hAnsi="Times New Roman" w:cs="Times New Roman"/>
                <w:color w:val="221F1F"/>
                <w:w w:val="105"/>
                <w:lang w:val="ru-RU"/>
              </w:rPr>
            </w:pPr>
          </w:p>
          <w:p w:rsidR="007F13A3" w:rsidRPr="002148C2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rPr>
                <w:rFonts w:ascii="Times New Roman" w:hAnsi="Times New Roman" w:cs="Times New Roman"/>
                <w:color w:val="221F1F"/>
                <w:w w:val="105"/>
                <w:lang w:val="ru-RU"/>
              </w:rPr>
            </w:pPr>
          </w:p>
        </w:tc>
        <w:tc>
          <w:tcPr>
            <w:tcW w:w="1838" w:type="pct"/>
          </w:tcPr>
          <w:p w:rsidR="007F13A3" w:rsidRDefault="007F13A3" w:rsidP="005825CD">
            <w:pPr>
              <w:spacing w:after="0" w:line="240" w:lineRule="auto"/>
              <w:ind w:right="94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  Методы исследования:</w:t>
            </w:r>
          </w:p>
          <w:p w:rsidR="007F13A3" w:rsidRDefault="007F13A3" w:rsidP="00B93386">
            <w:pPr>
              <w:pStyle w:val="a3"/>
              <w:numPr>
                <w:ilvl w:val="0"/>
                <w:numId w:val="28"/>
              </w:numPr>
              <w:spacing w:after="0" w:line="240" w:lineRule="auto"/>
              <w:ind w:right="94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Эмпирическая исследования (наблюдение, сравнение, измерение, эксперимент)</w:t>
            </w:r>
          </w:p>
          <w:p w:rsidR="007F13A3" w:rsidRPr="002148C2" w:rsidRDefault="007F13A3" w:rsidP="00B93386">
            <w:pPr>
              <w:pStyle w:val="a3"/>
              <w:numPr>
                <w:ilvl w:val="0"/>
                <w:numId w:val="28"/>
              </w:numPr>
              <w:spacing w:after="0" w:line="240" w:lineRule="auto"/>
              <w:ind w:right="94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Методы теоретического исследования (анализ, синтез, индукция, дедукция)   </w:t>
            </w:r>
          </w:p>
        </w:tc>
        <w:tc>
          <w:tcPr>
            <w:tcW w:w="365" w:type="pct"/>
          </w:tcPr>
          <w:p w:rsidR="007F13A3" w:rsidRPr="002148C2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</w:t>
            </w:r>
          </w:p>
        </w:tc>
        <w:tc>
          <w:tcPr>
            <w:tcW w:w="602" w:type="pct"/>
          </w:tcPr>
          <w:p w:rsidR="007F13A3" w:rsidRPr="002148C2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F57">
              <w:rPr>
                <w:rFonts w:ascii="Times New Roman" w:hAnsi="Times New Roman" w:cs="Times New Roman"/>
                <w:lang w:val="ru-RU"/>
              </w:rPr>
              <w:t>Лекция, дискуссия</w:t>
            </w:r>
          </w:p>
        </w:tc>
        <w:tc>
          <w:tcPr>
            <w:tcW w:w="456" w:type="pct"/>
          </w:tcPr>
          <w:p w:rsidR="007F13A3" w:rsidRPr="002148C2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343" w:type="pct"/>
          </w:tcPr>
          <w:p w:rsidR="009B00C3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16.01.26</w:t>
            </w:r>
          </w:p>
          <w:p w:rsidR="001D6B05" w:rsidRPr="002148C2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23.01.26</w:t>
            </w:r>
          </w:p>
        </w:tc>
      </w:tr>
      <w:tr w:rsidR="007F13A3" w:rsidRPr="00815C3F" w:rsidTr="005825CD">
        <w:trPr>
          <w:trHeight w:val="492"/>
        </w:trPr>
        <w:tc>
          <w:tcPr>
            <w:tcW w:w="149" w:type="pct"/>
          </w:tcPr>
          <w:p w:rsidR="007F13A3" w:rsidRPr="002148C2" w:rsidRDefault="007F13A3" w:rsidP="00B93386">
            <w:pPr>
              <w:pStyle w:val="a3"/>
              <w:numPr>
                <w:ilvl w:val="0"/>
                <w:numId w:val="25"/>
              </w:num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21F1F"/>
                <w:w w:val="110"/>
              </w:rPr>
            </w:pPr>
          </w:p>
        </w:tc>
        <w:tc>
          <w:tcPr>
            <w:tcW w:w="1247" w:type="pct"/>
          </w:tcPr>
          <w:p w:rsidR="007F13A3" w:rsidRPr="00A43F57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221F1F"/>
                <w:w w:val="105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Методы исследования.</w:t>
            </w:r>
          </w:p>
        </w:tc>
        <w:tc>
          <w:tcPr>
            <w:tcW w:w="1838" w:type="pct"/>
          </w:tcPr>
          <w:p w:rsidR="007F13A3" w:rsidRPr="00A43F57" w:rsidRDefault="007F13A3" w:rsidP="005825CD">
            <w:pPr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Методы эмпирического и теоретического исследования.</w:t>
            </w:r>
          </w:p>
        </w:tc>
        <w:tc>
          <w:tcPr>
            <w:tcW w:w="365" w:type="pct"/>
          </w:tcPr>
          <w:p w:rsidR="007F13A3" w:rsidRPr="00A43F57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</w:t>
            </w:r>
          </w:p>
        </w:tc>
        <w:tc>
          <w:tcPr>
            <w:tcW w:w="602" w:type="pct"/>
          </w:tcPr>
          <w:p w:rsidR="007F13A3" w:rsidRPr="00A43F57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Практ. занятие №4</w:t>
            </w:r>
          </w:p>
        </w:tc>
        <w:tc>
          <w:tcPr>
            <w:tcW w:w="456" w:type="pct"/>
          </w:tcPr>
          <w:p w:rsidR="007F13A3" w:rsidRPr="00A43F57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343" w:type="pct"/>
          </w:tcPr>
          <w:p w:rsidR="009B00C3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30.01.26</w:t>
            </w:r>
          </w:p>
          <w:p w:rsidR="001D6B05" w:rsidRPr="00A43F57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06.02.26</w:t>
            </w:r>
          </w:p>
        </w:tc>
      </w:tr>
      <w:tr w:rsidR="007F13A3" w:rsidRPr="00815C3F" w:rsidTr="005825CD">
        <w:trPr>
          <w:trHeight w:val="627"/>
        </w:trPr>
        <w:tc>
          <w:tcPr>
            <w:tcW w:w="149" w:type="pct"/>
          </w:tcPr>
          <w:p w:rsidR="007F13A3" w:rsidRPr="00A43F57" w:rsidRDefault="007F13A3" w:rsidP="00B93386">
            <w:pPr>
              <w:pStyle w:val="a3"/>
              <w:numPr>
                <w:ilvl w:val="0"/>
                <w:numId w:val="25"/>
              </w:num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</w:tc>
        <w:tc>
          <w:tcPr>
            <w:tcW w:w="1247" w:type="pct"/>
          </w:tcPr>
          <w:p w:rsidR="007F13A3" w:rsidRPr="00A43F57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221F1F"/>
                <w:w w:val="105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Виды информации.</w:t>
            </w:r>
          </w:p>
        </w:tc>
        <w:tc>
          <w:tcPr>
            <w:tcW w:w="1838" w:type="pct"/>
          </w:tcPr>
          <w:p w:rsidR="007F13A3" w:rsidRPr="00A43F57" w:rsidRDefault="007F13A3" w:rsidP="005825CD">
            <w:pPr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Поиск недостающей информации ее обработка и анализ. Объективность информации.</w:t>
            </w:r>
          </w:p>
        </w:tc>
        <w:tc>
          <w:tcPr>
            <w:tcW w:w="365" w:type="pct"/>
          </w:tcPr>
          <w:p w:rsidR="007F13A3" w:rsidRPr="00A43F57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</w:t>
            </w:r>
          </w:p>
        </w:tc>
        <w:tc>
          <w:tcPr>
            <w:tcW w:w="602" w:type="pct"/>
          </w:tcPr>
          <w:p w:rsidR="007F13A3" w:rsidRPr="00A43F57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3E08">
              <w:rPr>
                <w:rFonts w:ascii="Times New Roman" w:hAnsi="Times New Roman" w:cs="Times New Roman"/>
                <w:lang w:val="ru-RU"/>
              </w:rPr>
              <w:t>Лекция, дискуссия</w:t>
            </w:r>
          </w:p>
        </w:tc>
        <w:tc>
          <w:tcPr>
            <w:tcW w:w="456" w:type="pct"/>
          </w:tcPr>
          <w:p w:rsidR="007F13A3" w:rsidRPr="00A43F57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343" w:type="pct"/>
          </w:tcPr>
          <w:p w:rsidR="009B00C3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13.02.26</w:t>
            </w:r>
          </w:p>
          <w:p w:rsidR="001D6B05" w:rsidRPr="00A43F57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20.02.26</w:t>
            </w:r>
          </w:p>
        </w:tc>
      </w:tr>
      <w:tr w:rsidR="007F13A3" w:rsidRPr="00815C3F" w:rsidTr="005825CD">
        <w:trPr>
          <w:trHeight w:val="867"/>
        </w:trPr>
        <w:tc>
          <w:tcPr>
            <w:tcW w:w="149" w:type="pct"/>
          </w:tcPr>
          <w:p w:rsidR="007F13A3" w:rsidRPr="00A43F57" w:rsidRDefault="007F13A3" w:rsidP="00B93386">
            <w:pPr>
              <w:pStyle w:val="a3"/>
              <w:numPr>
                <w:ilvl w:val="0"/>
                <w:numId w:val="25"/>
              </w:num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</w:tc>
        <w:tc>
          <w:tcPr>
            <w:tcW w:w="1247" w:type="pct"/>
          </w:tcPr>
          <w:p w:rsidR="007F13A3" w:rsidRPr="00A43F57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221F1F"/>
                <w:w w:val="105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Работа с информацией и первоисточником.</w:t>
            </w:r>
          </w:p>
        </w:tc>
        <w:tc>
          <w:tcPr>
            <w:tcW w:w="1838" w:type="pct"/>
          </w:tcPr>
          <w:p w:rsidR="007F13A3" w:rsidRPr="00A43F57" w:rsidRDefault="007F13A3" w:rsidP="005825CD">
            <w:pPr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Применение информационных технологий в проекте и исследовании. Информационный ресурс.</w:t>
            </w:r>
          </w:p>
        </w:tc>
        <w:tc>
          <w:tcPr>
            <w:tcW w:w="365" w:type="pct"/>
          </w:tcPr>
          <w:p w:rsidR="007F13A3" w:rsidRPr="00A43F57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</w:t>
            </w:r>
          </w:p>
        </w:tc>
        <w:tc>
          <w:tcPr>
            <w:tcW w:w="602" w:type="pct"/>
          </w:tcPr>
          <w:p w:rsidR="007F13A3" w:rsidRPr="00A43F57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Практ. занятие №5</w:t>
            </w:r>
          </w:p>
        </w:tc>
        <w:tc>
          <w:tcPr>
            <w:tcW w:w="456" w:type="pct"/>
          </w:tcPr>
          <w:p w:rsidR="007F13A3" w:rsidRPr="00A43F57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343" w:type="pct"/>
          </w:tcPr>
          <w:p w:rsidR="009B00C3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27.02.26</w:t>
            </w:r>
          </w:p>
          <w:p w:rsidR="001D6B05" w:rsidRPr="00A43F57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06.03.26</w:t>
            </w:r>
          </w:p>
        </w:tc>
      </w:tr>
      <w:tr w:rsidR="007F13A3" w:rsidRPr="00815C3F" w:rsidTr="005825CD">
        <w:trPr>
          <w:trHeight w:val="807"/>
        </w:trPr>
        <w:tc>
          <w:tcPr>
            <w:tcW w:w="149" w:type="pct"/>
          </w:tcPr>
          <w:p w:rsidR="007F13A3" w:rsidRPr="00873E08" w:rsidRDefault="007F13A3" w:rsidP="00B93386">
            <w:pPr>
              <w:pStyle w:val="a3"/>
              <w:numPr>
                <w:ilvl w:val="0"/>
                <w:numId w:val="25"/>
              </w:num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</w:tc>
        <w:tc>
          <w:tcPr>
            <w:tcW w:w="1247" w:type="pct"/>
          </w:tcPr>
          <w:p w:rsidR="007F13A3" w:rsidRPr="00A43F57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221F1F"/>
                <w:w w:val="105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Видео-ролик в продвижении проекта</w:t>
            </w:r>
          </w:p>
        </w:tc>
        <w:tc>
          <w:tcPr>
            <w:tcW w:w="1838" w:type="pct"/>
          </w:tcPr>
          <w:p w:rsidR="007F13A3" w:rsidRPr="00A43F57" w:rsidRDefault="007F13A3" w:rsidP="005825CD">
            <w:pPr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Сценарий, съемка, монтаж. Главные предпосылки успеха публичного выступления. Основные пункты и тезисы выступления.</w:t>
            </w:r>
          </w:p>
        </w:tc>
        <w:tc>
          <w:tcPr>
            <w:tcW w:w="365" w:type="pct"/>
          </w:tcPr>
          <w:p w:rsidR="007F13A3" w:rsidRPr="00A43F57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</w:t>
            </w:r>
          </w:p>
        </w:tc>
        <w:tc>
          <w:tcPr>
            <w:tcW w:w="602" w:type="pct"/>
          </w:tcPr>
          <w:p w:rsidR="007F13A3" w:rsidRPr="00A43F57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3E08">
              <w:rPr>
                <w:rFonts w:ascii="Times New Roman" w:hAnsi="Times New Roman" w:cs="Times New Roman"/>
                <w:lang w:val="ru-RU"/>
              </w:rPr>
              <w:t>Лекция, дискуссия</w:t>
            </w:r>
          </w:p>
        </w:tc>
        <w:tc>
          <w:tcPr>
            <w:tcW w:w="456" w:type="pct"/>
          </w:tcPr>
          <w:p w:rsidR="007F13A3" w:rsidRPr="00A43F57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343" w:type="pct"/>
          </w:tcPr>
          <w:p w:rsidR="009B00C3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13.03.26</w:t>
            </w:r>
          </w:p>
          <w:p w:rsidR="001D6B05" w:rsidRPr="00A43F57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20.03.26</w:t>
            </w:r>
          </w:p>
        </w:tc>
      </w:tr>
      <w:tr w:rsidR="007F13A3" w:rsidRPr="00815C3F" w:rsidTr="005825CD">
        <w:trPr>
          <w:trHeight w:val="535"/>
        </w:trPr>
        <w:tc>
          <w:tcPr>
            <w:tcW w:w="149" w:type="pct"/>
          </w:tcPr>
          <w:p w:rsidR="007F13A3" w:rsidRPr="00873E08" w:rsidRDefault="007F13A3" w:rsidP="00B93386">
            <w:pPr>
              <w:pStyle w:val="a3"/>
              <w:numPr>
                <w:ilvl w:val="0"/>
                <w:numId w:val="25"/>
              </w:num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</w:tc>
        <w:tc>
          <w:tcPr>
            <w:tcW w:w="1247" w:type="pct"/>
          </w:tcPr>
          <w:p w:rsidR="007F13A3" w:rsidRPr="00A43F57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221F1F"/>
                <w:w w:val="105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Правила оформления  письменных работ учащихся.</w:t>
            </w:r>
          </w:p>
        </w:tc>
        <w:tc>
          <w:tcPr>
            <w:tcW w:w="1838" w:type="pct"/>
          </w:tcPr>
          <w:p w:rsidR="007F13A3" w:rsidRPr="00A43F57" w:rsidRDefault="007F13A3" w:rsidP="005825CD">
            <w:pPr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Основные требования к структуре работы. Оформление титульного листа по ГОСТу</w:t>
            </w:r>
          </w:p>
        </w:tc>
        <w:tc>
          <w:tcPr>
            <w:tcW w:w="365" w:type="pct"/>
          </w:tcPr>
          <w:p w:rsidR="007F13A3" w:rsidRPr="00A43F57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</w:t>
            </w:r>
          </w:p>
        </w:tc>
        <w:tc>
          <w:tcPr>
            <w:tcW w:w="602" w:type="pct"/>
          </w:tcPr>
          <w:p w:rsidR="007F13A3" w:rsidRPr="00A43F57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3E08">
              <w:rPr>
                <w:rFonts w:ascii="Times New Roman" w:hAnsi="Times New Roman" w:cs="Times New Roman"/>
                <w:lang w:val="ru-RU"/>
              </w:rPr>
              <w:t>Лекция, дискуссия</w:t>
            </w:r>
          </w:p>
        </w:tc>
        <w:tc>
          <w:tcPr>
            <w:tcW w:w="456" w:type="pct"/>
          </w:tcPr>
          <w:p w:rsidR="007F13A3" w:rsidRPr="00A43F57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343" w:type="pct"/>
          </w:tcPr>
          <w:p w:rsidR="009B00C3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27.03.26</w:t>
            </w:r>
          </w:p>
          <w:p w:rsidR="001D6B05" w:rsidRPr="00A43F57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09.04.26</w:t>
            </w:r>
          </w:p>
        </w:tc>
      </w:tr>
      <w:tr w:rsidR="007F13A3" w:rsidRPr="00573406" w:rsidTr="005825CD">
        <w:trPr>
          <w:trHeight w:val="435"/>
        </w:trPr>
        <w:tc>
          <w:tcPr>
            <w:tcW w:w="3234" w:type="pct"/>
            <w:gridSpan w:val="3"/>
          </w:tcPr>
          <w:p w:rsidR="007F13A3" w:rsidRPr="002148C2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b/>
                <w:color w:val="221F1F"/>
                <w:w w:val="103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  <w:t xml:space="preserve">Раздел </w:t>
            </w:r>
            <w:r w:rsidRPr="00573406"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  <w:t>3.</w:t>
            </w:r>
            <w:r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  <w:t>Экспертная оценка проектных и исследовательских работ.</w:t>
            </w:r>
          </w:p>
        </w:tc>
        <w:tc>
          <w:tcPr>
            <w:tcW w:w="365" w:type="pct"/>
          </w:tcPr>
          <w:p w:rsidR="007F13A3" w:rsidRPr="00573406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1" w:right="94"/>
              <w:jc w:val="center"/>
              <w:rPr>
                <w:rFonts w:ascii="Times New Roman" w:hAnsi="Times New Roman" w:cs="Times New Roman"/>
                <w:b/>
                <w:color w:val="221F1F"/>
                <w:w w:val="103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221F1F"/>
                <w:w w:val="103"/>
                <w:sz w:val="26"/>
                <w:szCs w:val="26"/>
                <w:lang w:val="ru-RU"/>
              </w:rPr>
              <w:t>2</w:t>
            </w:r>
          </w:p>
        </w:tc>
        <w:tc>
          <w:tcPr>
            <w:tcW w:w="602" w:type="pct"/>
          </w:tcPr>
          <w:p w:rsidR="007F13A3" w:rsidRPr="00573406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b/>
                <w:color w:val="221F1F"/>
                <w:w w:val="103"/>
                <w:sz w:val="26"/>
                <w:szCs w:val="26"/>
                <w:lang w:val="ru-RU"/>
              </w:rPr>
            </w:pPr>
          </w:p>
        </w:tc>
        <w:tc>
          <w:tcPr>
            <w:tcW w:w="456" w:type="pct"/>
          </w:tcPr>
          <w:p w:rsidR="007F13A3" w:rsidRPr="00573406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b/>
                <w:color w:val="221F1F"/>
                <w:w w:val="103"/>
                <w:sz w:val="26"/>
                <w:szCs w:val="26"/>
                <w:lang w:val="ru-RU"/>
              </w:rPr>
            </w:pPr>
          </w:p>
        </w:tc>
        <w:tc>
          <w:tcPr>
            <w:tcW w:w="343" w:type="pct"/>
          </w:tcPr>
          <w:p w:rsidR="007F13A3" w:rsidRPr="00573406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b/>
                <w:color w:val="221F1F"/>
                <w:w w:val="103"/>
                <w:sz w:val="26"/>
                <w:szCs w:val="26"/>
                <w:lang w:val="ru-RU"/>
              </w:rPr>
            </w:pPr>
          </w:p>
        </w:tc>
      </w:tr>
      <w:tr w:rsidR="007F13A3" w:rsidRPr="00815C3F" w:rsidTr="005825CD">
        <w:trPr>
          <w:trHeight w:val="527"/>
        </w:trPr>
        <w:tc>
          <w:tcPr>
            <w:tcW w:w="149" w:type="pct"/>
          </w:tcPr>
          <w:p w:rsidR="007F13A3" w:rsidRPr="00815C3F" w:rsidRDefault="007F13A3" w:rsidP="00B93386">
            <w:pPr>
              <w:pStyle w:val="a3"/>
              <w:numPr>
                <w:ilvl w:val="0"/>
                <w:numId w:val="25"/>
              </w:num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</w:tc>
        <w:tc>
          <w:tcPr>
            <w:tcW w:w="1247" w:type="pct"/>
          </w:tcPr>
          <w:p w:rsidR="007F13A3" w:rsidRPr="00873E08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5"/>
                <w:lang w:val="ru-RU"/>
              </w:rPr>
            </w:pPr>
            <w:r w:rsidRPr="00873E08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Экспертная оценка</w:t>
            </w:r>
            <w:r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.</w:t>
            </w:r>
          </w:p>
        </w:tc>
        <w:tc>
          <w:tcPr>
            <w:tcW w:w="1838" w:type="pct"/>
          </w:tcPr>
          <w:p w:rsidR="007F13A3" w:rsidRPr="00815C3F" w:rsidRDefault="007F13A3" w:rsidP="005825CD">
            <w:pPr>
              <w:spacing w:after="0" w:line="240" w:lineRule="auto"/>
              <w:ind w:left="141" w:right="94"/>
              <w:jc w:val="center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Позиция эксперта. Критерии оценивания индивидуального проекта.</w:t>
            </w:r>
          </w:p>
        </w:tc>
        <w:tc>
          <w:tcPr>
            <w:tcW w:w="365" w:type="pct"/>
          </w:tcPr>
          <w:p w:rsidR="007F13A3" w:rsidRPr="00F40BDD" w:rsidRDefault="009B00C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3</w:t>
            </w:r>
          </w:p>
        </w:tc>
        <w:tc>
          <w:tcPr>
            <w:tcW w:w="602" w:type="pct"/>
          </w:tcPr>
          <w:p w:rsidR="007F13A3" w:rsidRPr="00873E08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 w:rsidRPr="00873E08">
              <w:rPr>
                <w:rFonts w:ascii="Times New Roman" w:hAnsi="Times New Roman" w:cs="Times New Roman"/>
                <w:lang w:val="ru-RU"/>
              </w:rPr>
              <w:t>Лекция, дискуссия</w:t>
            </w:r>
          </w:p>
        </w:tc>
        <w:tc>
          <w:tcPr>
            <w:tcW w:w="456" w:type="pct"/>
          </w:tcPr>
          <w:p w:rsidR="007F13A3" w:rsidRPr="00873E08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</w:p>
        </w:tc>
        <w:tc>
          <w:tcPr>
            <w:tcW w:w="343" w:type="pct"/>
          </w:tcPr>
          <w:p w:rsidR="009B00C3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17.04.26</w:t>
            </w:r>
          </w:p>
          <w:p w:rsidR="001D6B05" w:rsidRPr="00873E08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24.04.26</w:t>
            </w:r>
          </w:p>
        </w:tc>
      </w:tr>
      <w:tr w:rsidR="007F13A3" w:rsidRPr="00573406" w:rsidTr="005825CD">
        <w:trPr>
          <w:trHeight w:val="431"/>
        </w:trPr>
        <w:tc>
          <w:tcPr>
            <w:tcW w:w="3234" w:type="pct"/>
            <w:gridSpan w:val="3"/>
          </w:tcPr>
          <w:p w:rsidR="007F13A3" w:rsidRPr="00573406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color w:val="221F1F"/>
                <w:w w:val="103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221F1F"/>
                <w:w w:val="105"/>
                <w:sz w:val="26"/>
                <w:szCs w:val="26"/>
                <w:lang w:val="ru-RU"/>
              </w:rPr>
              <w:t>Раздел 4. Защита проекта</w:t>
            </w:r>
          </w:p>
        </w:tc>
        <w:tc>
          <w:tcPr>
            <w:tcW w:w="365" w:type="pct"/>
          </w:tcPr>
          <w:p w:rsidR="007F13A3" w:rsidRPr="00573406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b/>
                <w:bCs/>
                <w:color w:val="221F1F"/>
                <w:w w:val="103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221F1F"/>
                <w:w w:val="103"/>
                <w:sz w:val="26"/>
                <w:szCs w:val="26"/>
                <w:lang w:val="ru-RU"/>
              </w:rPr>
              <w:t>2</w:t>
            </w:r>
          </w:p>
        </w:tc>
        <w:tc>
          <w:tcPr>
            <w:tcW w:w="602" w:type="pct"/>
          </w:tcPr>
          <w:p w:rsidR="007F13A3" w:rsidRPr="00573406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03"/>
                <w:sz w:val="26"/>
                <w:szCs w:val="26"/>
                <w:lang w:val="ru-RU"/>
              </w:rPr>
            </w:pPr>
          </w:p>
        </w:tc>
        <w:tc>
          <w:tcPr>
            <w:tcW w:w="456" w:type="pct"/>
          </w:tcPr>
          <w:p w:rsidR="007F13A3" w:rsidRPr="00573406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sz w:val="26"/>
                <w:szCs w:val="26"/>
                <w:lang w:val="ru-RU"/>
              </w:rPr>
            </w:pPr>
          </w:p>
        </w:tc>
        <w:tc>
          <w:tcPr>
            <w:tcW w:w="343" w:type="pct"/>
          </w:tcPr>
          <w:p w:rsidR="007F13A3" w:rsidRPr="00573406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sz w:val="26"/>
                <w:szCs w:val="26"/>
                <w:lang w:val="ru-RU"/>
              </w:rPr>
            </w:pPr>
          </w:p>
        </w:tc>
      </w:tr>
      <w:tr w:rsidR="007F13A3" w:rsidRPr="00815C3F" w:rsidTr="005825CD">
        <w:trPr>
          <w:trHeight w:val="781"/>
        </w:trPr>
        <w:tc>
          <w:tcPr>
            <w:tcW w:w="149" w:type="pct"/>
          </w:tcPr>
          <w:p w:rsidR="007F13A3" w:rsidRPr="00815C3F" w:rsidRDefault="007F13A3" w:rsidP="00B93386">
            <w:pPr>
              <w:pStyle w:val="a3"/>
              <w:numPr>
                <w:ilvl w:val="0"/>
                <w:numId w:val="25"/>
              </w:numPr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47" w:type="pct"/>
          </w:tcPr>
          <w:p w:rsidR="007F13A3" w:rsidRPr="00815C3F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Презентация и защита индивидуального проекта</w:t>
            </w:r>
          </w:p>
        </w:tc>
        <w:tc>
          <w:tcPr>
            <w:tcW w:w="1838" w:type="pct"/>
          </w:tcPr>
          <w:p w:rsidR="007F13A3" w:rsidRPr="00815C3F" w:rsidRDefault="007F13A3" w:rsidP="005825CD">
            <w:pPr>
              <w:spacing w:after="0" w:line="240" w:lineRule="auto"/>
              <w:ind w:left="141" w:right="94"/>
              <w:jc w:val="both"/>
              <w:rPr>
                <w:rFonts w:ascii="Times New Roman" w:hAnsi="Times New Roman" w:cs="Times New Roman"/>
                <w:color w:val="221F1F"/>
                <w:w w:val="115"/>
                <w:lang w:val="ru-RU"/>
              </w:rPr>
            </w:pPr>
          </w:p>
        </w:tc>
        <w:tc>
          <w:tcPr>
            <w:tcW w:w="365" w:type="pct"/>
          </w:tcPr>
          <w:p w:rsidR="007F13A3" w:rsidRPr="00F40BDD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602" w:type="pct"/>
          </w:tcPr>
          <w:p w:rsidR="007F13A3" w:rsidRPr="00873E08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Защита </w:t>
            </w:r>
          </w:p>
        </w:tc>
        <w:tc>
          <w:tcPr>
            <w:tcW w:w="456" w:type="pct"/>
          </w:tcPr>
          <w:p w:rsidR="007F13A3" w:rsidRPr="00815C3F" w:rsidRDefault="007F13A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1F1F"/>
                <w:w w:val="103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 xml:space="preserve">Итоговый </w:t>
            </w:r>
            <w:r w:rsidRPr="00815C3F"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контроль</w:t>
            </w:r>
          </w:p>
        </w:tc>
        <w:tc>
          <w:tcPr>
            <w:tcW w:w="343" w:type="pct"/>
          </w:tcPr>
          <w:p w:rsidR="0053457A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08.05.26</w:t>
            </w:r>
          </w:p>
          <w:p w:rsidR="001D6B05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15.05.26</w:t>
            </w:r>
          </w:p>
          <w:p w:rsidR="001D6B05" w:rsidRPr="0053457A" w:rsidRDefault="001D6B05" w:rsidP="005825CD">
            <w:pPr>
              <w:spacing w:after="0" w:line="240" w:lineRule="auto"/>
              <w:rPr>
                <w:rFonts w:ascii="Times New Roman" w:hAnsi="Times New Roman" w:cs="Times New Roman"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3"/>
                <w:lang w:val="ru-RU"/>
              </w:rPr>
              <w:t>22.05.26</w:t>
            </w:r>
            <w:bookmarkStart w:id="0" w:name="_GoBack"/>
            <w:bookmarkEnd w:id="0"/>
          </w:p>
        </w:tc>
      </w:tr>
      <w:tr w:rsidR="007F13A3" w:rsidRPr="00EA3FA2" w:rsidTr="005825CD">
        <w:trPr>
          <w:trHeight w:val="332"/>
        </w:trPr>
        <w:tc>
          <w:tcPr>
            <w:tcW w:w="149" w:type="pct"/>
          </w:tcPr>
          <w:p w:rsidR="007F13A3" w:rsidRPr="00EA3FA2" w:rsidRDefault="007F13A3" w:rsidP="005825CD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color w:val="221F1F"/>
                <w:w w:val="115"/>
              </w:rPr>
            </w:pPr>
          </w:p>
        </w:tc>
        <w:tc>
          <w:tcPr>
            <w:tcW w:w="1247" w:type="pct"/>
          </w:tcPr>
          <w:p w:rsidR="007F13A3" w:rsidRPr="00EA3FA2" w:rsidRDefault="007F13A3" w:rsidP="005825CD">
            <w:pPr>
              <w:tabs>
                <w:tab w:val="left" w:pos="851"/>
                <w:tab w:val="left" w:pos="993"/>
              </w:tabs>
              <w:spacing w:after="0" w:line="240" w:lineRule="auto"/>
              <w:ind w:left="140"/>
              <w:rPr>
                <w:rFonts w:ascii="Times New Roman" w:hAnsi="Times New Roman" w:cs="Times New Roman"/>
                <w:b/>
                <w:bCs/>
                <w:color w:val="221F1F"/>
                <w:w w:val="115"/>
                <w:lang w:val="ru-RU"/>
              </w:rPr>
            </w:pPr>
            <w:r w:rsidRPr="00EA3FA2">
              <w:rPr>
                <w:rFonts w:ascii="Times New Roman" w:hAnsi="Times New Roman" w:cs="Times New Roman"/>
                <w:b/>
                <w:bCs/>
                <w:color w:val="221F1F"/>
                <w:w w:val="115"/>
                <w:lang w:val="ru-RU"/>
              </w:rPr>
              <w:t>Всего</w:t>
            </w:r>
          </w:p>
        </w:tc>
        <w:tc>
          <w:tcPr>
            <w:tcW w:w="1838" w:type="pct"/>
          </w:tcPr>
          <w:p w:rsidR="007F13A3" w:rsidRPr="00EA3FA2" w:rsidRDefault="007F13A3" w:rsidP="005825CD">
            <w:pPr>
              <w:spacing w:after="0" w:line="240" w:lineRule="auto"/>
              <w:ind w:left="141" w:right="94"/>
              <w:jc w:val="both"/>
              <w:rPr>
                <w:rFonts w:ascii="Times New Roman" w:hAnsi="Times New Roman" w:cs="Times New Roman"/>
                <w:b/>
                <w:bCs/>
                <w:color w:val="221F1F"/>
                <w:w w:val="115"/>
              </w:rPr>
            </w:pPr>
          </w:p>
        </w:tc>
        <w:tc>
          <w:tcPr>
            <w:tcW w:w="365" w:type="pct"/>
          </w:tcPr>
          <w:p w:rsidR="007F13A3" w:rsidRPr="00EA3FA2" w:rsidRDefault="009B00C3" w:rsidP="00582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221F1F"/>
                <w:w w:val="103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221F1F"/>
                <w:w w:val="103"/>
                <w:lang w:val="ru-RU"/>
              </w:rPr>
              <w:t>34</w:t>
            </w:r>
          </w:p>
        </w:tc>
        <w:tc>
          <w:tcPr>
            <w:tcW w:w="602" w:type="pct"/>
          </w:tcPr>
          <w:p w:rsidR="007F13A3" w:rsidRPr="00EA3FA2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6" w:type="pct"/>
          </w:tcPr>
          <w:p w:rsidR="007F13A3" w:rsidRPr="00EA3FA2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21F1F"/>
                <w:w w:val="103"/>
              </w:rPr>
            </w:pPr>
          </w:p>
        </w:tc>
        <w:tc>
          <w:tcPr>
            <w:tcW w:w="343" w:type="pct"/>
          </w:tcPr>
          <w:p w:rsidR="007F13A3" w:rsidRPr="00EA3FA2" w:rsidRDefault="007F13A3" w:rsidP="005825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21F1F"/>
                <w:w w:val="103"/>
              </w:rPr>
            </w:pPr>
          </w:p>
        </w:tc>
      </w:tr>
    </w:tbl>
    <w:p w:rsidR="007F13A3" w:rsidRPr="00815C3F" w:rsidRDefault="007F13A3" w:rsidP="007F13A3">
      <w:pPr>
        <w:rPr>
          <w:rFonts w:ascii="Times New Roman" w:hAnsi="Times New Roman" w:cs="Times New Roman"/>
        </w:rPr>
      </w:pPr>
    </w:p>
    <w:p w:rsidR="007F13A3" w:rsidRDefault="007F13A3"/>
    <w:p w:rsidR="00B93386" w:rsidRDefault="00B93386"/>
    <w:p w:rsidR="00B93386" w:rsidRDefault="00B93386"/>
    <w:p w:rsidR="00B93386" w:rsidRDefault="00B93386">
      <w:pPr>
        <w:sectPr w:rsidR="00B93386" w:rsidSect="005825C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40" w:h="11906" w:orient="landscape"/>
          <w:pgMar w:top="829" w:right="1247" w:bottom="568" w:left="1418" w:header="0" w:footer="0" w:gutter="0"/>
          <w:pgNumType w:start="13"/>
          <w:cols w:space="720" w:equalWidth="0">
            <w:col w:w="15880"/>
          </w:cols>
          <w:docGrid w:linePitch="299"/>
        </w:sectPr>
      </w:pPr>
    </w:p>
    <w:p w:rsidR="00B93386" w:rsidRPr="00B93386" w:rsidRDefault="00B93386" w:rsidP="00B93386">
      <w:pPr>
        <w:keepNext/>
        <w:keepLines/>
        <w:spacing w:after="125" w:line="260" w:lineRule="exact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>Темы индивидуальных проектов по обществознанию.</w:t>
      </w:r>
    </w:p>
    <w:p w:rsidR="00B93386" w:rsidRPr="00B93386" w:rsidRDefault="00B93386" w:rsidP="00B93386">
      <w:pPr>
        <w:numPr>
          <w:ilvl w:val="0"/>
          <w:numId w:val="29"/>
        </w:numPr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Особенности современного мира.</w:t>
      </w:r>
    </w:p>
    <w:p w:rsidR="00B93386" w:rsidRPr="00B93386" w:rsidRDefault="00B93386" w:rsidP="00B93386">
      <w:pPr>
        <w:numPr>
          <w:ilvl w:val="0"/>
          <w:numId w:val="29"/>
        </w:numPr>
        <w:tabs>
          <w:tab w:val="left" w:pos="414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Цивилизация. Понятие и типы цивилизаций.</w:t>
      </w:r>
    </w:p>
    <w:p w:rsidR="00B93386" w:rsidRPr="00B93386" w:rsidRDefault="00B93386" w:rsidP="00B93386">
      <w:pPr>
        <w:numPr>
          <w:ilvl w:val="0"/>
          <w:numId w:val="29"/>
        </w:numPr>
        <w:tabs>
          <w:tab w:val="left" w:pos="421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Сознание и самосознание человека.</w:t>
      </w:r>
    </w:p>
    <w:p w:rsidR="000128B0" w:rsidRDefault="00B93386" w:rsidP="000128B0">
      <w:pPr>
        <w:numPr>
          <w:ilvl w:val="0"/>
          <w:numId w:val="29"/>
        </w:numPr>
        <w:tabs>
          <w:tab w:val="left" w:pos="416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Глобальные проблемы человечества в XXI веке.</w:t>
      </w:r>
    </w:p>
    <w:p w:rsidR="00B93386" w:rsidRPr="00B93386" w:rsidRDefault="00B93386" w:rsidP="000128B0">
      <w:pPr>
        <w:numPr>
          <w:ilvl w:val="0"/>
          <w:numId w:val="29"/>
        </w:numPr>
        <w:tabs>
          <w:tab w:val="left" w:pos="416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Понятие культуры. Материальная и духовная культура</w:t>
      </w:r>
    </w:p>
    <w:p w:rsidR="000128B0" w:rsidRDefault="00B93386" w:rsidP="000128B0">
      <w:pPr>
        <w:numPr>
          <w:ilvl w:val="0"/>
          <w:numId w:val="29"/>
        </w:numPr>
        <w:tabs>
          <w:tab w:val="left" w:pos="406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Религия как феномен культуры.</w:t>
      </w:r>
    </w:p>
    <w:p w:rsidR="000128B0" w:rsidRDefault="00B93386" w:rsidP="000128B0">
      <w:pPr>
        <w:numPr>
          <w:ilvl w:val="0"/>
          <w:numId w:val="29"/>
        </w:numPr>
        <w:tabs>
          <w:tab w:val="left" w:pos="406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Искусство, его роль в жизни человека и общества.</w:t>
      </w:r>
    </w:p>
    <w:p w:rsidR="00B93386" w:rsidRPr="00B93386" w:rsidRDefault="00B93386" w:rsidP="000128B0">
      <w:pPr>
        <w:numPr>
          <w:ilvl w:val="0"/>
          <w:numId w:val="29"/>
        </w:numPr>
        <w:tabs>
          <w:tab w:val="left" w:pos="406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Моя родословная.</w:t>
      </w:r>
    </w:p>
    <w:p w:rsidR="000128B0" w:rsidRDefault="00B93386" w:rsidP="000128B0">
      <w:pPr>
        <w:numPr>
          <w:ilvl w:val="0"/>
          <w:numId w:val="29"/>
        </w:numPr>
        <w:tabs>
          <w:tab w:val="left" w:pos="404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Молодежные субкультуры</w:t>
      </w:r>
    </w:p>
    <w:p w:rsidR="000128B0" w:rsidRDefault="00B93386" w:rsidP="000128B0">
      <w:pPr>
        <w:numPr>
          <w:ilvl w:val="0"/>
          <w:numId w:val="29"/>
        </w:numPr>
        <w:tabs>
          <w:tab w:val="left" w:pos="404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Способности человека и его возможности.</w:t>
      </w:r>
    </w:p>
    <w:p w:rsidR="000128B0" w:rsidRDefault="00B93386" w:rsidP="000128B0">
      <w:pPr>
        <w:numPr>
          <w:ilvl w:val="0"/>
          <w:numId w:val="29"/>
        </w:numPr>
        <w:tabs>
          <w:tab w:val="left" w:pos="404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Деятельность тоталитарных сект и их влияние на современное общество.</w:t>
      </w:r>
    </w:p>
    <w:p w:rsidR="000128B0" w:rsidRDefault="00B93386" w:rsidP="000128B0">
      <w:pPr>
        <w:numPr>
          <w:ilvl w:val="0"/>
          <w:numId w:val="29"/>
        </w:numPr>
        <w:tabs>
          <w:tab w:val="left" w:pos="404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Гипотезы происхождения человека.</w:t>
      </w:r>
    </w:p>
    <w:p w:rsidR="000128B0" w:rsidRDefault="00B93386" w:rsidP="000128B0">
      <w:pPr>
        <w:numPr>
          <w:ilvl w:val="0"/>
          <w:numId w:val="29"/>
        </w:numPr>
        <w:tabs>
          <w:tab w:val="left" w:pos="404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Новые</w:t>
      </w: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ab/>
        <w:t>религиозные движения и их взаимоотношения со «старыми» религиями.</w:t>
      </w:r>
    </w:p>
    <w:p w:rsidR="00B93386" w:rsidRPr="00B93386" w:rsidRDefault="00B93386" w:rsidP="000128B0">
      <w:pPr>
        <w:numPr>
          <w:ilvl w:val="0"/>
          <w:numId w:val="29"/>
        </w:numPr>
        <w:tabs>
          <w:tab w:val="left" w:pos="404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Маргиналы на стыке тысячелетий.</w:t>
      </w:r>
    </w:p>
    <w:p w:rsidR="000128B0" w:rsidRDefault="00B93386" w:rsidP="000128B0">
      <w:pPr>
        <w:numPr>
          <w:ilvl w:val="0"/>
          <w:numId w:val="29"/>
        </w:numPr>
        <w:tabs>
          <w:tab w:val="left" w:pos="438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Влияние религии на мировоззрение и поведение людей.</w:t>
      </w:r>
    </w:p>
    <w:p w:rsidR="000128B0" w:rsidRDefault="00B93386" w:rsidP="000128B0">
      <w:pPr>
        <w:numPr>
          <w:ilvl w:val="0"/>
          <w:numId w:val="29"/>
        </w:numPr>
        <w:tabs>
          <w:tab w:val="left" w:pos="438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Беженцы и вынужденные переселенцы как социально- политическая проблема.</w:t>
      </w:r>
    </w:p>
    <w:p w:rsidR="000128B0" w:rsidRDefault="00B93386" w:rsidP="000128B0">
      <w:pPr>
        <w:numPr>
          <w:ilvl w:val="0"/>
          <w:numId w:val="29"/>
        </w:numPr>
        <w:tabs>
          <w:tab w:val="left" w:pos="438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Суверенитет и легитимность политической власти.</w:t>
      </w:r>
    </w:p>
    <w:p w:rsidR="000128B0" w:rsidRDefault="00B93386" w:rsidP="000128B0">
      <w:pPr>
        <w:numPr>
          <w:ilvl w:val="0"/>
          <w:numId w:val="29"/>
        </w:numPr>
        <w:tabs>
          <w:tab w:val="left" w:pos="438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Особенности развития политической мысли в России в XI- XVI вв.</w:t>
      </w:r>
    </w:p>
    <w:p w:rsidR="00B93386" w:rsidRPr="00B93386" w:rsidRDefault="00B93386" w:rsidP="000128B0">
      <w:pPr>
        <w:numPr>
          <w:ilvl w:val="0"/>
          <w:numId w:val="29"/>
        </w:numPr>
        <w:tabs>
          <w:tab w:val="left" w:pos="438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Эволюция социального института семьи.</w:t>
      </w:r>
    </w:p>
    <w:p w:rsidR="00B93386" w:rsidRPr="00B93386" w:rsidRDefault="00B93386" w:rsidP="00B93386">
      <w:pPr>
        <w:numPr>
          <w:ilvl w:val="0"/>
          <w:numId w:val="29"/>
        </w:numPr>
        <w:tabs>
          <w:tab w:val="left" w:pos="409"/>
        </w:tabs>
        <w:spacing w:after="0" w:line="319" w:lineRule="exact"/>
        <w:ind w:right="6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Теория общественного договора в трудах английских и французских философов.</w:t>
      </w:r>
    </w:p>
    <w:p w:rsidR="00B93386" w:rsidRPr="00B93386" w:rsidRDefault="00B93386" w:rsidP="00B93386">
      <w:pPr>
        <w:numPr>
          <w:ilvl w:val="0"/>
          <w:numId w:val="29"/>
        </w:numPr>
        <w:tabs>
          <w:tab w:val="left" w:pos="406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Политика и мораль.</w:t>
      </w:r>
    </w:p>
    <w:p w:rsidR="00B93386" w:rsidRPr="00B93386" w:rsidRDefault="00B93386" w:rsidP="00B93386">
      <w:pPr>
        <w:numPr>
          <w:ilvl w:val="0"/>
          <w:numId w:val="29"/>
        </w:numPr>
        <w:tabs>
          <w:tab w:val="left" w:pos="406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Человек и тоталитаризм.</w:t>
      </w:r>
    </w:p>
    <w:p w:rsidR="000128B0" w:rsidRDefault="00B93386" w:rsidP="000128B0">
      <w:pPr>
        <w:numPr>
          <w:ilvl w:val="0"/>
          <w:numId w:val="29"/>
        </w:numPr>
        <w:tabs>
          <w:tab w:val="left" w:pos="404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Религиозная система права.</w:t>
      </w:r>
    </w:p>
    <w:p w:rsidR="000128B0" w:rsidRDefault="00B93386" w:rsidP="000128B0">
      <w:pPr>
        <w:numPr>
          <w:ilvl w:val="0"/>
          <w:numId w:val="29"/>
        </w:numPr>
        <w:tabs>
          <w:tab w:val="left" w:pos="404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128B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Романо-</w:t>
      </w: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германская правовая система.</w:t>
      </w:r>
    </w:p>
    <w:p w:rsidR="00B93386" w:rsidRPr="00B93386" w:rsidRDefault="00B93386" w:rsidP="000128B0">
      <w:pPr>
        <w:numPr>
          <w:ilvl w:val="0"/>
          <w:numId w:val="29"/>
        </w:numPr>
        <w:tabs>
          <w:tab w:val="left" w:pos="404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128B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Права </w:t>
      </w: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и обязанности родителей</w:t>
      </w:r>
    </w:p>
    <w:p w:rsidR="00B93386" w:rsidRPr="00B93386" w:rsidRDefault="00B93386" w:rsidP="00B93386">
      <w:pPr>
        <w:numPr>
          <w:ilvl w:val="0"/>
          <w:numId w:val="29"/>
        </w:numPr>
        <w:tabs>
          <w:tab w:val="left" w:pos="411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Личные права несовершеннолетних.</w:t>
      </w:r>
    </w:p>
    <w:p w:rsidR="00B93386" w:rsidRPr="00B93386" w:rsidRDefault="00B93386" w:rsidP="00B93386">
      <w:pPr>
        <w:numPr>
          <w:ilvl w:val="0"/>
          <w:numId w:val="29"/>
        </w:numPr>
        <w:tabs>
          <w:tab w:val="left" w:pos="404"/>
        </w:tabs>
        <w:spacing w:after="0" w:line="319" w:lineRule="exact"/>
        <w:ind w:right="6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Англосаксонская система права. Права и обязанности супругов.</w:t>
      </w:r>
    </w:p>
    <w:p w:rsidR="00B93386" w:rsidRPr="00B93386" w:rsidRDefault="00B93386" w:rsidP="00B93386">
      <w:pPr>
        <w:numPr>
          <w:ilvl w:val="0"/>
          <w:numId w:val="29"/>
        </w:numPr>
        <w:tabs>
          <w:tab w:val="left" w:pos="406"/>
        </w:tabs>
        <w:spacing w:after="0" w:line="319" w:lineRule="exact"/>
        <w:ind w:right="6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Понятия недееспособности и невменяемости и их различие.</w:t>
      </w:r>
    </w:p>
    <w:p w:rsidR="00B93386" w:rsidRPr="00B93386" w:rsidRDefault="00B93386" w:rsidP="00B93386">
      <w:pPr>
        <w:numPr>
          <w:ilvl w:val="0"/>
          <w:numId w:val="29"/>
        </w:numPr>
        <w:tabs>
          <w:tab w:val="left" w:pos="402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Психология совершения преступления.</w:t>
      </w:r>
    </w:p>
    <w:p w:rsidR="00B93386" w:rsidRPr="00B93386" w:rsidRDefault="00B93386" w:rsidP="00B93386">
      <w:pPr>
        <w:numPr>
          <w:ilvl w:val="0"/>
          <w:numId w:val="29"/>
        </w:numPr>
        <w:tabs>
          <w:tab w:val="left" w:pos="404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Коррупция в России.</w:t>
      </w:r>
    </w:p>
    <w:p w:rsidR="00B93386" w:rsidRPr="00B93386" w:rsidRDefault="00B93386" w:rsidP="00B93386">
      <w:pPr>
        <w:numPr>
          <w:ilvl w:val="0"/>
          <w:numId w:val="29"/>
        </w:numPr>
        <w:tabs>
          <w:tab w:val="left" w:pos="409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Смертная казнь.</w:t>
      </w:r>
    </w:p>
    <w:p w:rsidR="00B93386" w:rsidRPr="00B93386" w:rsidRDefault="00B93386" w:rsidP="00B93386">
      <w:pPr>
        <w:numPr>
          <w:ilvl w:val="0"/>
          <w:numId w:val="29"/>
        </w:numPr>
        <w:tabs>
          <w:tab w:val="left" w:pos="402"/>
        </w:tabs>
        <w:spacing w:after="0" w:line="319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93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Борьба с терроризмом.</w:t>
      </w:r>
    </w:p>
    <w:p w:rsidR="00B93386" w:rsidRPr="00B93386" w:rsidRDefault="00B93386" w:rsidP="00B93386">
      <w:pPr>
        <w:rPr>
          <w:sz w:val="28"/>
          <w:szCs w:val="28"/>
        </w:rPr>
      </w:pPr>
    </w:p>
    <w:sectPr w:rsidR="00B93386" w:rsidRPr="00B93386" w:rsidSect="00B93386">
      <w:pgSz w:w="11905" w:h="16837"/>
      <w:pgMar w:top="1809" w:right="729" w:bottom="1989" w:left="226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DCA" w:rsidRDefault="00BF0DCA" w:rsidP="009E3B28">
      <w:pPr>
        <w:spacing w:after="0" w:line="240" w:lineRule="auto"/>
      </w:pPr>
      <w:r>
        <w:separator/>
      </w:r>
    </w:p>
  </w:endnote>
  <w:endnote w:type="continuationSeparator" w:id="0">
    <w:p w:rsidR="00BF0DCA" w:rsidRDefault="00BF0DCA" w:rsidP="009E3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0C3" w:rsidRDefault="009B00C3">
    <w:pPr>
      <w:pStyle w:val="a7"/>
      <w:jc w:val="center"/>
    </w:pPr>
  </w:p>
  <w:p w:rsidR="009B00C3" w:rsidRDefault="009B00C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0C3" w:rsidRDefault="009B00C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0C3" w:rsidRDefault="009B00C3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0C3" w:rsidRDefault="009B00C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DCA" w:rsidRDefault="00BF0DCA" w:rsidP="009E3B28">
      <w:pPr>
        <w:spacing w:after="0" w:line="240" w:lineRule="auto"/>
      </w:pPr>
      <w:r>
        <w:separator/>
      </w:r>
    </w:p>
  </w:footnote>
  <w:footnote w:type="continuationSeparator" w:id="0">
    <w:p w:rsidR="00BF0DCA" w:rsidRDefault="00BF0DCA" w:rsidP="009E3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0C3" w:rsidRDefault="009B00C3">
    <w:pPr>
      <w:pStyle w:val="a5"/>
    </w:pPr>
  </w:p>
  <w:p w:rsidR="009B00C3" w:rsidRDefault="009B00C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0C3" w:rsidRDefault="009B00C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0C3" w:rsidRDefault="009B00C3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0C3" w:rsidRDefault="009B00C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3731"/>
    <w:multiLevelType w:val="hybridMultilevel"/>
    <w:tmpl w:val="24BCC5DA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0FC7705"/>
    <w:multiLevelType w:val="hybridMultilevel"/>
    <w:tmpl w:val="8AE863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E38BC"/>
    <w:multiLevelType w:val="hybridMultilevel"/>
    <w:tmpl w:val="7A8E0E76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89A3EF5"/>
    <w:multiLevelType w:val="hybridMultilevel"/>
    <w:tmpl w:val="18A4D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EA34D3"/>
    <w:multiLevelType w:val="hybridMultilevel"/>
    <w:tmpl w:val="849CBF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022D3F"/>
    <w:multiLevelType w:val="hybridMultilevel"/>
    <w:tmpl w:val="00B8131A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0C705A48"/>
    <w:multiLevelType w:val="hybridMultilevel"/>
    <w:tmpl w:val="973A396A"/>
    <w:lvl w:ilvl="0" w:tplc="041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7">
    <w:nsid w:val="0E477BF1"/>
    <w:multiLevelType w:val="hybridMultilevel"/>
    <w:tmpl w:val="4F9459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706535"/>
    <w:multiLevelType w:val="multilevel"/>
    <w:tmpl w:val="D8ACD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26183A"/>
    <w:multiLevelType w:val="multilevel"/>
    <w:tmpl w:val="1FF4296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9767AD"/>
    <w:multiLevelType w:val="hybridMultilevel"/>
    <w:tmpl w:val="4CDABE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720D8D"/>
    <w:multiLevelType w:val="multilevel"/>
    <w:tmpl w:val="2CC4B3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234B3A"/>
    <w:multiLevelType w:val="multilevel"/>
    <w:tmpl w:val="286AC0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0D3A7F"/>
    <w:multiLevelType w:val="hybridMultilevel"/>
    <w:tmpl w:val="AD38ACC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>
    <w:nsid w:val="3C78020C"/>
    <w:multiLevelType w:val="hybridMultilevel"/>
    <w:tmpl w:val="6ECCEC04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3EBA1CB3"/>
    <w:multiLevelType w:val="hybridMultilevel"/>
    <w:tmpl w:val="877E855C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49D127CF"/>
    <w:multiLevelType w:val="multilevel"/>
    <w:tmpl w:val="CE80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A206570"/>
    <w:multiLevelType w:val="hybridMultilevel"/>
    <w:tmpl w:val="AD681938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4D492424"/>
    <w:multiLevelType w:val="multilevel"/>
    <w:tmpl w:val="5E08AE6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105D61"/>
    <w:multiLevelType w:val="multilevel"/>
    <w:tmpl w:val="03041C2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7E53F43"/>
    <w:multiLevelType w:val="multilevel"/>
    <w:tmpl w:val="77A6B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0944E6F"/>
    <w:multiLevelType w:val="hybridMultilevel"/>
    <w:tmpl w:val="80606698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61361B81"/>
    <w:multiLevelType w:val="hybridMultilevel"/>
    <w:tmpl w:val="B6B2412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44C0AF7"/>
    <w:multiLevelType w:val="multilevel"/>
    <w:tmpl w:val="938CDD2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60D3B6B"/>
    <w:multiLevelType w:val="multilevel"/>
    <w:tmpl w:val="8E3E74B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7353628"/>
    <w:multiLevelType w:val="hybridMultilevel"/>
    <w:tmpl w:val="9DF64FE6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697215E9"/>
    <w:multiLevelType w:val="hybridMultilevel"/>
    <w:tmpl w:val="9ADC8B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4706EE"/>
    <w:multiLevelType w:val="multilevel"/>
    <w:tmpl w:val="1A3CDCD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5BB68E7"/>
    <w:multiLevelType w:val="hybridMultilevel"/>
    <w:tmpl w:val="6178C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1"/>
  </w:num>
  <w:num w:numId="4">
    <w:abstractNumId w:val="8"/>
  </w:num>
  <w:num w:numId="5">
    <w:abstractNumId w:val="5"/>
  </w:num>
  <w:num w:numId="6">
    <w:abstractNumId w:val="21"/>
  </w:num>
  <w:num w:numId="7">
    <w:abstractNumId w:val="15"/>
  </w:num>
  <w:num w:numId="8">
    <w:abstractNumId w:val="2"/>
  </w:num>
  <w:num w:numId="9">
    <w:abstractNumId w:val="14"/>
  </w:num>
  <w:num w:numId="10">
    <w:abstractNumId w:val="0"/>
  </w:num>
  <w:num w:numId="11">
    <w:abstractNumId w:val="1"/>
  </w:num>
  <w:num w:numId="12">
    <w:abstractNumId w:val="22"/>
  </w:num>
  <w:num w:numId="13">
    <w:abstractNumId w:val="23"/>
  </w:num>
  <w:num w:numId="14">
    <w:abstractNumId w:val="19"/>
  </w:num>
  <w:num w:numId="15">
    <w:abstractNumId w:val="7"/>
  </w:num>
  <w:num w:numId="16">
    <w:abstractNumId w:val="9"/>
  </w:num>
  <w:num w:numId="17">
    <w:abstractNumId w:val="27"/>
  </w:num>
  <w:num w:numId="18">
    <w:abstractNumId w:val="18"/>
  </w:num>
  <w:num w:numId="19">
    <w:abstractNumId w:val="24"/>
  </w:num>
  <w:num w:numId="20">
    <w:abstractNumId w:val="10"/>
  </w:num>
  <w:num w:numId="21">
    <w:abstractNumId w:val="25"/>
  </w:num>
  <w:num w:numId="22">
    <w:abstractNumId w:val="17"/>
  </w:num>
  <w:num w:numId="23">
    <w:abstractNumId w:val="26"/>
  </w:num>
  <w:num w:numId="24">
    <w:abstractNumId w:val="4"/>
  </w:num>
  <w:num w:numId="25">
    <w:abstractNumId w:val="13"/>
  </w:num>
  <w:num w:numId="26">
    <w:abstractNumId w:val="6"/>
  </w:num>
  <w:num w:numId="27">
    <w:abstractNumId w:val="28"/>
  </w:num>
  <w:num w:numId="28">
    <w:abstractNumId w:val="3"/>
  </w:num>
  <w:num w:numId="29">
    <w:abstractNumId w:val="12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D786D"/>
    <w:rsid w:val="000128B0"/>
    <w:rsid w:val="000350F2"/>
    <w:rsid w:val="001D6B05"/>
    <w:rsid w:val="002378BC"/>
    <w:rsid w:val="002D1B70"/>
    <w:rsid w:val="00457116"/>
    <w:rsid w:val="0051090F"/>
    <w:rsid w:val="00517546"/>
    <w:rsid w:val="005325ED"/>
    <w:rsid w:val="0053457A"/>
    <w:rsid w:val="0055158B"/>
    <w:rsid w:val="005825CD"/>
    <w:rsid w:val="005C41B7"/>
    <w:rsid w:val="006657B9"/>
    <w:rsid w:val="006A22D6"/>
    <w:rsid w:val="006A2B76"/>
    <w:rsid w:val="006C0D1B"/>
    <w:rsid w:val="006D50A2"/>
    <w:rsid w:val="006F5322"/>
    <w:rsid w:val="007617E1"/>
    <w:rsid w:val="007F13A3"/>
    <w:rsid w:val="007F3078"/>
    <w:rsid w:val="00821FD9"/>
    <w:rsid w:val="00862FDF"/>
    <w:rsid w:val="00895244"/>
    <w:rsid w:val="00932590"/>
    <w:rsid w:val="00936DDE"/>
    <w:rsid w:val="00951198"/>
    <w:rsid w:val="009703A5"/>
    <w:rsid w:val="009B00C3"/>
    <w:rsid w:val="009E068D"/>
    <w:rsid w:val="009E2237"/>
    <w:rsid w:val="009E3B28"/>
    <w:rsid w:val="00A06D35"/>
    <w:rsid w:val="00A304D1"/>
    <w:rsid w:val="00A66F48"/>
    <w:rsid w:val="00A92D68"/>
    <w:rsid w:val="00B93386"/>
    <w:rsid w:val="00BE57FF"/>
    <w:rsid w:val="00BF0DCA"/>
    <w:rsid w:val="00C628EF"/>
    <w:rsid w:val="00DA1017"/>
    <w:rsid w:val="00DD786D"/>
    <w:rsid w:val="00DF2492"/>
    <w:rsid w:val="00EC7A23"/>
    <w:rsid w:val="00ED2B01"/>
    <w:rsid w:val="00F43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58B"/>
  </w:style>
  <w:style w:type="paragraph" w:styleId="1">
    <w:name w:val="heading 1"/>
    <w:basedOn w:val="a"/>
    <w:link w:val="10"/>
    <w:uiPriority w:val="9"/>
    <w:qFormat/>
    <w:rsid w:val="00DA10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A10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10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A1017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</w:rPr>
  </w:style>
  <w:style w:type="paragraph" w:customStyle="1" w:styleId="msonormal0">
    <w:name w:val="msonormal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26">
    <w:name w:val="c26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58">
    <w:name w:val="c58"/>
    <w:basedOn w:val="a0"/>
    <w:rsid w:val="00DA1017"/>
  </w:style>
  <w:style w:type="paragraph" w:customStyle="1" w:styleId="c31">
    <w:name w:val="c31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19">
    <w:name w:val="c19"/>
    <w:basedOn w:val="a0"/>
    <w:rsid w:val="00DA1017"/>
  </w:style>
  <w:style w:type="paragraph" w:customStyle="1" w:styleId="c41">
    <w:name w:val="c41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30">
    <w:name w:val="c30"/>
    <w:basedOn w:val="a0"/>
    <w:rsid w:val="00DA1017"/>
  </w:style>
  <w:style w:type="paragraph" w:customStyle="1" w:styleId="c37">
    <w:name w:val="c37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43">
    <w:name w:val="c43"/>
    <w:basedOn w:val="a0"/>
    <w:rsid w:val="00DA1017"/>
  </w:style>
  <w:style w:type="paragraph" w:customStyle="1" w:styleId="c27">
    <w:name w:val="c27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2">
    <w:name w:val="c2"/>
    <w:basedOn w:val="a0"/>
    <w:rsid w:val="00DA1017"/>
  </w:style>
  <w:style w:type="paragraph" w:customStyle="1" w:styleId="c39">
    <w:name w:val="c39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62">
    <w:name w:val="c62"/>
    <w:basedOn w:val="a0"/>
    <w:rsid w:val="00DA1017"/>
  </w:style>
  <w:style w:type="paragraph" w:customStyle="1" w:styleId="c17">
    <w:name w:val="c17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11">
    <w:name w:val="c11"/>
    <w:basedOn w:val="a0"/>
    <w:rsid w:val="00DA1017"/>
  </w:style>
  <w:style w:type="paragraph" w:customStyle="1" w:styleId="c47">
    <w:name w:val="c47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73">
    <w:name w:val="c73"/>
    <w:basedOn w:val="a0"/>
    <w:rsid w:val="00DA1017"/>
  </w:style>
  <w:style w:type="character" w:customStyle="1" w:styleId="c74">
    <w:name w:val="c74"/>
    <w:basedOn w:val="a0"/>
    <w:rsid w:val="00DA1017"/>
  </w:style>
  <w:style w:type="paragraph" w:customStyle="1" w:styleId="c107">
    <w:name w:val="c107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29">
    <w:name w:val="c29"/>
    <w:basedOn w:val="a0"/>
    <w:rsid w:val="00DA1017"/>
  </w:style>
  <w:style w:type="paragraph" w:customStyle="1" w:styleId="c88">
    <w:name w:val="c88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109">
    <w:name w:val="c109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45">
    <w:name w:val="c45"/>
    <w:basedOn w:val="a0"/>
    <w:rsid w:val="00DA1017"/>
  </w:style>
  <w:style w:type="character" w:customStyle="1" w:styleId="c23">
    <w:name w:val="c23"/>
    <w:basedOn w:val="a0"/>
    <w:rsid w:val="00DA1017"/>
  </w:style>
  <w:style w:type="paragraph" w:customStyle="1" w:styleId="c68">
    <w:name w:val="c68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14">
    <w:name w:val="c14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1">
    <w:name w:val="c1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20">
    <w:name w:val="c20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49">
    <w:name w:val="c49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98">
    <w:name w:val="c98"/>
    <w:basedOn w:val="a0"/>
    <w:rsid w:val="00DA1017"/>
  </w:style>
  <w:style w:type="paragraph" w:customStyle="1" w:styleId="c15">
    <w:name w:val="c15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57">
    <w:name w:val="c57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116">
    <w:name w:val="c116"/>
    <w:basedOn w:val="a0"/>
    <w:rsid w:val="00DA1017"/>
  </w:style>
  <w:style w:type="paragraph" w:customStyle="1" w:styleId="c35">
    <w:name w:val="c35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66">
    <w:name w:val="c66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50">
    <w:name w:val="c50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3">
    <w:name w:val="c3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85">
    <w:name w:val="c85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95">
    <w:name w:val="c95"/>
    <w:basedOn w:val="a0"/>
    <w:rsid w:val="00DA1017"/>
  </w:style>
  <w:style w:type="character" w:customStyle="1" w:styleId="c9">
    <w:name w:val="c9"/>
    <w:basedOn w:val="a0"/>
    <w:rsid w:val="00DA1017"/>
  </w:style>
  <w:style w:type="character" w:customStyle="1" w:styleId="c52">
    <w:name w:val="c52"/>
    <w:basedOn w:val="a0"/>
    <w:rsid w:val="00DA1017"/>
  </w:style>
  <w:style w:type="character" w:customStyle="1" w:styleId="c5">
    <w:name w:val="c5"/>
    <w:basedOn w:val="a0"/>
    <w:rsid w:val="00DA1017"/>
  </w:style>
  <w:style w:type="paragraph" w:customStyle="1" w:styleId="c71">
    <w:name w:val="c71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77">
    <w:name w:val="c77"/>
    <w:basedOn w:val="a0"/>
    <w:rsid w:val="00DA1017"/>
  </w:style>
  <w:style w:type="paragraph" w:customStyle="1" w:styleId="c32">
    <w:name w:val="c32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25">
    <w:name w:val="c25"/>
    <w:basedOn w:val="a0"/>
    <w:rsid w:val="00DA1017"/>
  </w:style>
  <w:style w:type="paragraph" w:customStyle="1" w:styleId="c13">
    <w:name w:val="c13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114">
    <w:name w:val="c114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69">
    <w:name w:val="c69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91">
    <w:name w:val="c91"/>
    <w:basedOn w:val="a0"/>
    <w:rsid w:val="00DA1017"/>
  </w:style>
  <w:style w:type="paragraph" w:customStyle="1" w:styleId="c117">
    <w:name w:val="c117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3">
    <w:name w:val="List Paragraph"/>
    <w:aliases w:val="1,UL,Абзац маркированнный,Bullet List,FooterText,numbered,Table-Normal,RSHB_Table-Normal,Предусловия,1. Абзац списка,Нумерованный список_ФТ,Булет 1,Bullet Number,Нумерованый список,lp1,lp11,List Paragraph11,Bullet 1,List Paragraph,Индексы"/>
    <w:basedOn w:val="a"/>
    <w:link w:val="a4"/>
    <w:uiPriority w:val="34"/>
    <w:qFormat/>
    <w:rsid w:val="007F307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E3B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3B28"/>
  </w:style>
  <w:style w:type="paragraph" w:styleId="a7">
    <w:name w:val="footer"/>
    <w:basedOn w:val="a"/>
    <w:link w:val="a8"/>
    <w:uiPriority w:val="99"/>
    <w:unhideWhenUsed/>
    <w:rsid w:val="009E3B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3B28"/>
  </w:style>
  <w:style w:type="paragraph" w:styleId="a9">
    <w:name w:val="Balloon Text"/>
    <w:basedOn w:val="a"/>
    <w:link w:val="aa"/>
    <w:uiPriority w:val="99"/>
    <w:semiHidden/>
    <w:unhideWhenUsed/>
    <w:rsid w:val="00936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36DDE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7F13A3"/>
    <w:pPr>
      <w:widowControl w:val="0"/>
      <w:autoSpaceDE w:val="0"/>
      <w:autoSpaceDN w:val="0"/>
      <w:spacing w:line="278" w:lineRule="auto"/>
    </w:pPr>
    <w:rPr>
      <w:kern w:val="0"/>
      <w:sz w:val="24"/>
      <w:szCs w:val="24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Абзац списка Знак"/>
    <w:aliases w:val="1 Знак,UL Знак,Абзац маркированнный Знак,Bullet List Знак,FooterText Знак,numbered Знак,Table-Normal Знак,RSHB_Table-Normal Знак,Предусловия Знак,1. Абзац списка Знак,Нумерованный список_ФТ Знак,Булет 1 Знак,Bullet Number Знак,lp1 Знак"/>
    <w:link w:val="a3"/>
    <w:uiPriority w:val="34"/>
    <w:rsid w:val="007F13A3"/>
  </w:style>
  <w:style w:type="paragraph" w:styleId="ab">
    <w:name w:val="Normal (Web)"/>
    <w:basedOn w:val="a"/>
    <w:uiPriority w:val="99"/>
    <w:semiHidden/>
    <w:unhideWhenUsed/>
    <w:rsid w:val="00862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9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180FA-E3B9-4FD2-B876-9F5F11C9F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5354</Words>
  <Characters>30521</Characters>
  <Application>Microsoft Office Word</Application>
  <DocSecurity>0</DocSecurity>
  <Lines>254</Lines>
  <Paragraphs>71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Критерии оценивания индивидуального проекта</vt:lpstr>
      <vt:lpstr>Темы индивидуальных проектов по обществознанию.</vt:lpstr>
    </vt:vector>
  </TitlesOfParts>
  <Company/>
  <LinksUpToDate>false</LinksUpToDate>
  <CharactersWithSpaces>35804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Пользователь</cp:lastModifiedBy>
  <cp:revision>3</cp:revision>
  <cp:lastPrinted>2023-11-08T08:43:00Z</cp:lastPrinted>
  <dcterms:created xsi:type="dcterms:W3CDTF">2025-09-18T16:54:00Z</dcterms:created>
  <dcterms:modified xsi:type="dcterms:W3CDTF">2025-10-20T11:52:00Z</dcterms:modified>
</cp:coreProperties>
</file>